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7CB" w:rsidRPr="008143B9" w:rsidRDefault="00BF47CB" w:rsidP="00BF47CB">
      <w:pPr>
        <w:spacing w:after="0"/>
        <w:jc w:val="center"/>
        <w:outlineLvl w:val="0"/>
        <w:rPr>
          <w:rFonts w:ascii="Times New Roman" w:hAnsi="Times New Roman"/>
          <w:b/>
          <w:sz w:val="28"/>
          <w:szCs w:val="28"/>
        </w:rPr>
      </w:pPr>
      <w:r w:rsidRPr="008143B9">
        <w:rPr>
          <w:rFonts w:ascii="Times New Roman" w:hAnsi="Times New Roman"/>
          <w:b/>
          <w:sz w:val="28"/>
          <w:szCs w:val="28"/>
        </w:rPr>
        <w:t>АДМИНИСТРАЦИЯ</w:t>
      </w:r>
    </w:p>
    <w:p w:rsidR="00BF47CB" w:rsidRPr="008143B9" w:rsidRDefault="00BF47CB" w:rsidP="00BF47CB">
      <w:pPr>
        <w:spacing w:after="0"/>
        <w:jc w:val="center"/>
        <w:outlineLvl w:val="0"/>
        <w:rPr>
          <w:rFonts w:ascii="Times New Roman" w:hAnsi="Times New Roman"/>
          <w:b/>
          <w:sz w:val="28"/>
          <w:szCs w:val="28"/>
        </w:rPr>
      </w:pPr>
      <w:r w:rsidRPr="008143B9">
        <w:rPr>
          <w:rFonts w:ascii="Times New Roman" w:hAnsi="Times New Roman"/>
          <w:b/>
          <w:sz w:val="28"/>
          <w:szCs w:val="28"/>
        </w:rPr>
        <w:t>МУНИЦИПАЛЬНОГО ОБРАЗОВАНИЯ</w:t>
      </w:r>
    </w:p>
    <w:p w:rsidR="00BF47CB" w:rsidRPr="008143B9" w:rsidRDefault="00BF47CB" w:rsidP="00BF47CB">
      <w:pPr>
        <w:spacing w:after="0"/>
        <w:jc w:val="center"/>
        <w:outlineLvl w:val="0"/>
        <w:rPr>
          <w:rFonts w:ascii="Times New Roman" w:hAnsi="Times New Roman"/>
          <w:b/>
          <w:sz w:val="28"/>
          <w:szCs w:val="28"/>
        </w:rPr>
      </w:pPr>
      <w:r w:rsidRPr="008143B9">
        <w:rPr>
          <w:rFonts w:ascii="Times New Roman" w:hAnsi="Times New Roman"/>
          <w:b/>
          <w:sz w:val="28"/>
          <w:szCs w:val="28"/>
        </w:rPr>
        <w:t>ЛЕСНОПОЛЯНСКОЕ СЕЛЬСКОЕ ПОСЕЛЕНИЕ</w:t>
      </w:r>
    </w:p>
    <w:p w:rsidR="00BF47CB" w:rsidRPr="008143B9" w:rsidRDefault="00BF47CB" w:rsidP="00BF47CB">
      <w:pPr>
        <w:spacing w:after="0"/>
        <w:jc w:val="center"/>
        <w:outlineLvl w:val="0"/>
        <w:rPr>
          <w:rFonts w:ascii="Times New Roman" w:hAnsi="Times New Roman"/>
          <w:b/>
          <w:sz w:val="28"/>
          <w:szCs w:val="28"/>
        </w:rPr>
      </w:pPr>
      <w:r w:rsidRPr="008143B9">
        <w:rPr>
          <w:rFonts w:ascii="Times New Roman" w:hAnsi="Times New Roman"/>
          <w:b/>
          <w:sz w:val="28"/>
          <w:szCs w:val="28"/>
        </w:rPr>
        <w:t>ОМУТНИНСКОГО РАЙОНА КИРОВСКОЙ ОБЛАСТИ</w:t>
      </w:r>
    </w:p>
    <w:p w:rsidR="00BF47CB" w:rsidRPr="008143B9" w:rsidRDefault="00BF47CB" w:rsidP="00BF47CB">
      <w:pPr>
        <w:spacing w:after="0"/>
        <w:jc w:val="center"/>
        <w:outlineLvl w:val="0"/>
        <w:rPr>
          <w:rFonts w:ascii="Times New Roman" w:hAnsi="Times New Roman"/>
          <w:b/>
          <w:sz w:val="28"/>
          <w:szCs w:val="28"/>
        </w:rPr>
      </w:pPr>
    </w:p>
    <w:p w:rsidR="00BF47CB" w:rsidRPr="008143B9" w:rsidRDefault="00BF47CB" w:rsidP="00BF47CB">
      <w:pPr>
        <w:spacing w:after="0"/>
        <w:jc w:val="center"/>
        <w:outlineLvl w:val="0"/>
        <w:rPr>
          <w:rFonts w:ascii="Times New Roman" w:hAnsi="Times New Roman"/>
          <w:b/>
          <w:sz w:val="28"/>
          <w:szCs w:val="28"/>
        </w:rPr>
      </w:pPr>
      <w:r w:rsidRPr="008143B9">
        <w:rPr>
          <w:rFonts w:ascii="Times New Roman" w:hAnsi="Times New Roman"/>
          <w:b/>
          <w:sz w:val="28"/>
          <w:szCs w:val="28"/>
        </w:rPr>
        <w:t>ПОСТАНОВЛЕНИЕ</w:t>
      </w:r>
    </w:p>
    <w:p w:rsidR="00BF47CB" w:rsidRPr="008143B9" w:rsidRDefault="00736217" w:rsidP="00BF47CB">
      <w:pPr>
        <w:rPr>
          <w:rFonts w:ascii="Times New Roman" w:hAnsi="Times New Roman"/>
          <w:sz w:val="28"/>
          <w:szCs w:val="28"/>
        </w:rPr>
      </w:pPr>
      <w:r>
        <w:rPr>
          <w:rFonts w:ascii="Times New Roman" w:hAnsi="Times New Roman"/>
          <w:sz w:val="28"/>
          <w:szCs w:val="28"/>
        </w:rPr>
        <w:t>03</w:t>
      </w:r>
      <w:r w:rsidR="00BF47CB">
        <w:rPr>
          <w:rFonts w:ascii="Times New Roman" w:hAnsi="Times New Roman"/>
          <w:sz w:val="28"/>
          <w:szCs w:val="28"/>
        </w:rPr>
        <w:t>.0</w:t>
      </w:r>
      <w:r>
        <w:rPr>
          <w:rFonts w:ascii="Times New Roman" w:hAnsi="Times New Roman"/>
          <w:sz w:val="28"/>
          <w:szCs w:val="28"/>
        </w:rPr>
        <w:t>3</w:t>
      </w:r>
      <w:r w:rsidR="00BF47CB">
        <w:rPr>
          <w:rFonts w:ascii="Times New Roman" w:hAnsi="Times New Roman"/>
          <w:sz w:val="28"/>
          <w:szCs w:val="28"/>
        </w:rPr>
        <w:t>.2023</w:t>
      </w:r>
      <w:r w:rsidR="00BF47CB" w:rsidRPr="008143B9">
        <w:rPr>
          <w:rFonts w:ascii="Times New Roman" w:hAnsi="Times New Roman"/>
          <w:sz w:val="28"/>
          <w:szCs w:val="28"/>
        </w:rPr>
        <w:tab/>
      </w:r>
      <w:r w:rsidR="00BF47CB" w:rsidRPr="008143B9">
        <w:rPr>
          <w:rFonts w:ascii="Times New Roman" w:hAnsi="Times New Roman"/>
          <w:sz w:val="28"/>
          <w:szCs w:val="28"/>
        </w:rPr>
        <w:tab/>
      </w:r>
      <w:r w:rsidR="00BF47CB" w:rsidRPr="008143B9">
        <w:rPr>
          <w:rFonts w:ascii="Times New Roman" w:hAnsi="Times New Roman"/>
          <w:sz w:val="28"/>
          <w:szCs w:val="28"/>
        </w:rPr>
        <w:tab/>
      </w:r>
      <w:r w:rsidR="00BF47CB" w:rsidRPr="008143B9">
        <w:rPr>
          <w:rFonts w:ascii="Times New Roman" w:hAnsi="Times New Roman"/>
          <w:sz w:val="28"/>
          <w:szCs w:val="28"/>
        </w:rPr>
        <w:tab/>
      </w:r>
      <w:r w:rsidR="00BF47CB" w:rsidRPr="008143B9">
        <w:rPr>
          <w:rFonts w:ascii="Times New Roman" w:hAnsi="Times New Roman"/>
          <w:sz w:val="28"/>
          <w:szCs w:val="28"/>
        </w:rPr>
        <w:tab/>
      </w:r>
      <w:r w:rsidR="00BF47CB" w:rsidRPr="008143B9">
        <w:rPr>
          <w:rFonts w:ascii="Times New Roman" w:hAnsi="Times New Roman"/>
          <w:sz w:val="28"/>
          <w:szCs w:val="28"/>
        </w:rPr>
        <w:tab/>
      </w:r>
      <w:r w:rsidR="00BF47CB" w:rsidRPr="008143B9">
        <w:rPr>
          <w:rFonts w:ascii="Times New Roman" w:hAnsi="Times New Roman"/>
          <w:sz w:val="28"/>
          <w:szCs w:val="28"/>
        </w:rPr>
        <w:tab/>
      </w:r>
      <w:r w:rsidR="00BF47CB" w:rsidRPr="008143B9">
        <w:rPr>
          <w:rFonts w:ascii="Times New Roman" w:hAnsi="Times New Roman"/>
          <w:sz w:val="28"/>
          <w:szCs w:val="28"/>
        </w:rPr>
        <w:tab/>
      </w:r>
      <w:r w:rsidR="00BF47CB" w:rsidRPr="008143B9">
        <w:rPr>
          <w:rFonts w:ascii="Times New Roman" w:hAnsi="Times New Roman"/>
          <w:sz w:val="28"/>
          <w:szCs w:val="28"/>
        </w:rPr>
        <w:tab/>
      </w:r>
      <w:r>
        <w:rPr>
          <w:rFonts w:ascii="Times New Roman" w:hAnsi="Times New Roman"/>
          <w:sz w:val="28"/>
          <w:szCs w:val="28"/>
        </w:rPr>
        <w:t xml:space="preserve">                      № 16</w:t>
      </w:r>
    </w:p>
    <w:p w:rsidR="00BF47CB" w:rsidRPr="008143B9" w:rsidRDefault="00BF47CB" w:rsidP="00BF47CB">
      <w:pPr>
        <w:pStyle w:val="ConsPlusTitle"/>
        <w:widowControl/>
        <w:ind w:left="1260" w:right="1614"/>
        <w:jc w:val="center"/>
        <w:rPr>
          <w:rFonts w:ascii="Times New Roman" w:hAnsi="Times New Roman" w:cs="Times New Roman"/>
          <w:sz w:val="28"/>
          <w:szCs w:val="28"/>
        </w:rPr>
      </w:pPr>
      <w:r w:rsidRPr="008143B9">
        <w:rPr>
          <w:rFonts w:ascii="Times New Roman" w:hAnsi="Times New Roman" w:cs="Times New Roman"/>
          <w:b w:val="0"/>
          <w:sz w:val="28"/>
          <w:szCs w:val="28"/>
        </w:rPr>
        <w:t>пос.</w:t>
      </w:r>
      <w:r>
        <w:rPr>
          <w:rFonts w:ascii="Times New Roman" w:hAnsi="Times New Roman" w:cs="Times New Roman"/>
          <w:b w:val="0"/>
          <w:sz w:val="28"/>
          <w:szCs w:val="28"/>
        </w:rPr>
        <w:t xml:space="preserve"> </w:t>
      </w:r>
      <w:r w:rsidRPr="008143B9">
        <w:rPr>
          <w:rFonts w:ascii="Times New Roman" w:hAnsi="Times New Roman" w:cs="Times New Roman"/>
          <w:b w:val="0"/>
          <w:sz w:val="28"/>
          <w:szCs w:val="28"/>
        </w:rPr>
        <w:t>Лесные Поляны</w:t>
      </w:r>
    </w:p>
    <w:p w:rsidR="00BF47CB" w:rsidRPr="008143B9" w:rsidRDefault="00BF47CB" w:rsidP="00BF47CB">
      <w:pPr>
        <w:pStyle w:val="ConsPlusTitle"/>
        <w:widowControl/>
        <w:ind w:left="1260" w:right="1614"/>
        <w:jc w:val="center"/>
        <w:rPr>
          <w:rFonts w:ascii="Times New Roman" w:hAnsi="Times New Roman" w:cs="Times New Roman"/>
          <w:sz w:val="28"/>
          <w:szCs w:val="28"/>
        </w:rPr>
      </w:pPr>
    </w:p>
    <w:p w:rsidR="00BF47CB" w:rsidRPr="008143B9" w:rsidRDefault="00BF47CB" w:rsidP="00BF47CB">
      <w:pPr>
        <w:spacing w:after="0"/>
        <w:jc w:val="center"/>
        <w:rPr>
          <w:rFonts w:ascii="Times New Roman" w:hAnsi="Times New Roman"/>
          <w:b/>
          <w:sz w:val="28"/>
          <w:szCs w:val="28"/>
        </w:rPr>
      </w:pPr>
      <w:r w:rsidRPr="008143B9">
        <w:rPr>
          <w:rFonts w:ascii="Times New Roman" w:hAnsi="Times New Roman"/>
          <w:b/>
          <w:sz w:val="28"/>
          <w:szCs w:val="28"/>
        </w:rPr>
        <w:t>Об утверждении административного регламента</w:t>
      </w:r>
    </w:p>
    <w:p w:rsidR="00BF47CB" w:rsidRPr="008143B9" w:rsidRDefault="00BF47CB" w:rsidP="00BF47CB">
      <w:pPr>
        <w:pStyle w:val="western"/>
        <w:spacing w:before="0" w:beforeAutospacing="0" w:after="0"/>
        <w:jc w:val="center"/>
        <w:rPr>
          <w:rFonts w:ascii="Times New Roman" w:hAnsi="Times New Roman" w:cs="Times New Roman"/>
          <w:b/>
          <w:bCs/>
          <w:sz w:val="28"/>
          <w:szCs w:val="28"/>
        </w:rPr>
      </w:pPr>
      <w:r w:rsidRPr="008143B9">
        <w:rPr>
          <w:rFonts w:ascii="Times New Roman" w:hAnsi="Times New Roman" w:cs="Times New Roman"/>
          <w:b/>
          <w:bCs/>
          <w:sz w:val="28"/>
          <w:szCs w:val="28"/>
        </w:rPr>
        <w:t>по предоставлению муниципальной услуги</w:t>
      </w:r>
    </w:p>
    <w:p w:rsidR="00BF47CB" w:rsidRPr="00BF47CB" w:rsidRDefault="00BF47CB" w:rsidP="00BF47CB">
      <w:pPr>
        <w:jc w:val="center"/>
        <w:rPr>
          <w:rFonts w:ascii="Times New Roman" w:hAnsi="Times New Roman"/>
          <w:b/>
          <w:sz w:val="28"/>
          <w:szCs w:val="28"/>
        </w:rPr>
      </w:pPr>
      <w:r w:rsidRPr="00BF47CB">
        <w:rPr>
          <w:rFonts w:ascii="Times New Roman" w:hAnsi="Times New Roman"/>
          <w:b/>
          <w:sz w:val="28"/>
          <w:szCs w:val="28"/>
        </w:rPr>
        <w:t>«Передача в собственность граждан занимаемых ими</w:t>
      </w:r>
      <w:r>
        <w:rPr>
          <w:rFonts w:ascii="Times New Roman" w:hAnsi="Times New Roman"/>
          <w:b/>
          <w:sz w:val="28"/>
          <w:szCs w:val="28"/>
        </w:rPr>
        <w:t xml:space="preserve"> </w:t>
      </w:r>
      <w:r w:rsidRPr="00BF47CB">
        <w:rPr>
          <w:rFonts w:ascii="Times New Roman" w:hAnsi="Times New Roman"/>
          <w:b/>
          <w:sz w:val="28"/>
          <w:szCs w:val="28"/>
        </w:rPr>
        <w:t>жилых помещений жилищного фонда (приватизация жилищного фонда)»</w:t>
      </w:r>
    </w:p>
    <w:p w:rsidR="00BF47CB" w:rsidRDefault="00BF47CB" w:rsidP="00BF47CB">
      <w:pPr>
        <w:spacing w:after="360"/>
        <w:jc w:val="center"/>
        <w:rPr>
          <w:rFonts w:ascii="Times New Roman" w:hAnsi="Times New Roman"/>
          <w:b/>
          <w:sz w:val="28"/>
          <w:szCs w:val="28"/>
        </w:rPr>
      </w:pPr>
    </w:p>
    <w:p w:rsidR="00BF47CB" w:rsidRPr="008143B9" w:rsidRDefault="00BF47CB" w:rsidP="00BF47CB">
      <w:pPr>
        <w:spacing w:after="0" w:line="360" w:lineRule="auto"/>
        <w:ind w:firstLine="708"/>
        <w:jc w:val="both"/>
        <w:rPr>
          <w:rFonts w:ascii="Times New Roman" w:hAnsi="Times New Roman"/>
          <w:b/>
          <w:bCs/>
          <w:sz w:val="28"/>
          <w:szCs w:val="28"/>
        </w:rPr>
      </w:pPr>
      <w:proofErr w:type="gramStart"/>
      <w:r w:rsidRPr="008143B9">
        <w:rPr>
          <w:rFonts w:ascii="Times New Roman" w:hAnsi="Times New Roman"/>
          <w:bCs/>
          <w:sz w:val="28"/>
          <w:szCs w:val="28"/>
        </w:rPr>
        <w:t>Н</w:t>
      </w:r>
      <w:r w:rsidRPr="008143B9">
        <w:rPr>
          <w:rStyle w:val="a3"/>
          <w:rFonts w:ascii="Times New Roman" w:eastAsia="Calibri" w:hAnsi="Times New Roman"/>
          <w:b w:val="0"/>
          <w:sz w:val="28"/>
          <w:szCs w:val="28"/>
        </w:rPr>
        <w:t>а основании Федерального закона от 06.10.2003 № 131-ФЗ «Об общих принципах организации местного самоуправления в Российской Федерации»,</w:t>
      </w:r>
      <w:r w:rsidRPr="008143B9">
        <w:rPr>
          <w:rFonts w:ascii="Times New Roman" w:hAnsi="Times New Roman"/>
          <w:b/>
          <w:bCs/>
          <w:sz w:val="28"/>
          <w:szCs w:val="28"/>
        </w:rPr>
        <w:t xml:space="preserve"> </w:t>
      </w:r>
      <w:r w:rsidRPr="008143B9">
        <w:rPr>
          <w:rFonts w:ascii="Times New Roman" w:hAnsi="Times New Roman"/>
          <w:bCs/>
          <w:sz w:val="28"/>
          <w:szCs w:val="28"/>
        </w:rPr>
        <w:t>Федеральным</w:t>
      </w:r>
      <w:r w:rsidRPr="008143B9">
        <w:rPr>
          <w:rStyle w:val="a3"/>
          <w:rFonts w:ascii="Times New Roman" w:eastAsia="Calibri" w:hAnsi="Times New Roman"/>
          <w:b w:val="0"/>
          <w:sz w:val="28"/>
          <w:szCs w:val="28"/>
        </w:rPr>
        <w:t xml:space="preserve"> законом от 19.07.2018 № 204-ФЗ «О внесении изменений в Федеральный закон «Об организации предоставления государственных и муниципальных услуг», Устава муниципального образования  </w:t>
      </w:r>
      <w:proofErr w:type="spellStart"/>
      <w:r w:rsidRPr="008143B9">
        <w:rPr>
          <w:rStyle w:val="a3"/>
          <w:rFonts w:ascii="Times New Roman" w:eastAsia="Calibri" w:hAnsi="Times New Roman"/>
          <w:b w:val="0"/>
          <w:sz w:val="28"/>
          <w:szCs w:val="28"/>
        </w:rPr>
        <w:t>Леснополянское</w:t>
      </w:r>
      <w:proofErr w:type="spellEnd"/>
      <w:r w:rsidRPr="008143B9">
        <w:rPr>
          <w:rStyle w:val="a3"/>
          <w:rFonts w:ascii="Times New Roman" w:eastAsia="Calibri" w:hAnsi="Times New Roman"/>
          <w:b w:val="0"/>
          <w:sz w:val="28"/>
          <w:szCs w:val="28"/>
        </w:rPr>
        <w:t xml:space="preserve"> сельское поселение </w:t>
      </w:r>
      <w:proofErr w:type="spellStart"/>
      <w:r w:rsidRPr="008143B9">
        <w:rPr>
          <w:rStyle w:val="a3"/>
          <w:rFonts w:ascii="Times New Roman" w:eastAsia="Calibri" w:hAnsi="Times New Roman"/>
          <w:b w:val="0"/>
          <w:sz w:val="28"/>
          <w:szCs w:val="28"/>
        </w:rPr>
        <w:t>Омутнинского</w:t>
      </w:r>
      <w:proofErr w:type="spellEnd"/>
      <w:r w:rsidRPr="008143B9">
        <w:rPr>
          <w:rStyle w:val="a3"/>
          <w:rFonts w:ascii="Times New Roman" w:eastAsia="Calibri" w:hAnsi="Times New Roman"/>
          <w:b w:val="0"/>
          <w:sz w:val="28"/>
          <w:szCs w:val="28"/>
        </w:rPr>
        <w:t xml:space="preserve"> района Кировской области</w:t>
      </w:r>
      <w:r w:rsidRPr="008143B9">
        <w:rPr>
          <w:rFonts w:ascii="Times New Roman" w:hAnsi="Times New Roman"/>
          <w:bCs/>
          <w:sz w:val="28"/>
          <w:szCs w:val="28"/>
        </w:rPr>
        <w:t>,</w:t>
      </w:r>
      <w:r w:rsidRPr="00AF58F2">
        <w:rPr>
          <w:rFonts w:ascii="Times New Roman" w:hAnsi="Times New Roman"/>
          <w:bCs/>
          <w:sz w:val="28"/>
          <w:szCs w:val="28"/>
        </w:rPr>
        <w:t xml:space="preserve"> </w:t>
      </w:r>
      <w:r w:rsidRPr="00DC4D88">
        <w:rPr>
          <w:rFonts w:ascii="Times New Roman" w:hAnsi="Times New Roman"/>
          <w:bCs/>
          <w:sz w:val="28"/>
          <w:szCs w:val="28"/>
        </w:rPr>
        <w:t>с целью приведения нормативно-правового акта в соответствие действующему законодательству</w:t>
      </w:r>
      <w:r>
        <w:rPr>
          <w:rFonts w:ascii="Times New Roman" w:hAnsi="Times New Roman"/>
          <w:bCs/>
          <w:sz w:val="28"/>
          <w:szCs w:val="28"/>
        </w:rPr>
        <w:t>,</w:t>
      </w:r>
      <w:r w:rsidRPr="008143B9">
        <w:rPr>
          <w:rFonts w:ascii="Times New Roman" w:hAnsi="Times New Roman"/>
          <w:bCs/>
          <w:sz w:val="28"/>
          <w:szCs w:val="28"/>
        </w:rPr>
        <w:t xml:space="preserve"> администрация муниципального образования </w:t>
      </w:r>
      <w:proofErr w:type="spellStart"/>
      <w:r w:rsidRPr="008143B9">
        <w:rPr>
          <w:rFonts w:ascii="Times New Roman" w:hAnsi="Times New Roman"/>
          <w:bCs/>
          <w:sz w:val="28"/>
          <w:szCs w:val="28"/>
        </w:rPr>
        <w:t>Леснополянское</w:t>
      </w:r>
      <w:proofErr w:type="spellEnd"/>
      <w:r w:rsidRPr="008143B9">
        <w:rPr>
          <w:rFonts w:ascii="Times New Roman" w:hAnsi="Times New Roman"/>
          <w:bCs/>
          <w:sz w:val="28"/>
          <w:szCs w:val="28"/>
        </w:rPr>
        <w:t xml:space="preserve"> сельское поселение</w:t>
      </w:r>
      <w:r w:rsidRPr="008143B9">
        <w:rPr>
          <w:rStyle w:val="a3"/>
          <w:rFonts w:ascii="Times New Roman" w:eastAsia="Calibri" w:hAnsi="Times New Roman"/>
          <w:b w:val="0"/>
          <w:sz w:val="28"/>
          <w:szCs w:val="28"/>
        </w:rPr>
        <w:t xml:space="preserve"> ПОСТАНОВЛЯЕТ</w:t>
      </w:r>
      <w:r w:rsidRPr="008143B9">
        <w:rPr>
          <w:rStyle w:val="a3"/>
          <w:rFonts w:ascii="Times New Roman" w:eastAsia="Calibri" w:hAnsi="Times New Roman"/>
          <w:sz w:val="28"/>
          <w:szCs w:val="28"/>
        </w:rPr>
        <w:t xml:space="preserve">:                                                                                                 </w:t>
      </w:r>
      <w:proofErr w:type="gramEnd"/>
    </w:p>
    <w:p w:rsidR="00BF47CB" w:rsidRPr="008143B9" w:rsidRDefault="00BF47CB" w:rsidP="00BF47CB">
      <w:pPr>
        <w:shd w:val="clear" w:color="auto" w:fill="FFFFFF"/>
        <w:spacing w:after="0" w:line="360" w:lineRule="auto"/>
        <w:jc w:val="both"/>
        <w:rPr>
          <w:rFonts w:ascii="Times New Roman" w:hAnsi="Times New Roman"/>
          <w:bCs/>
          <w:sz w:val="28"/>
          <w:szCs w:val="28"/>
        </w:rPr>
      </w:pPr>
      <w:r w:rsidRPr="008143B9">
        <w:rPr>
          <w:rFonts w:ascii="Times New Roman" w:hAnsi="Times New Roman"/>
          <w:bCs/>
          <w:sz w:val="28"/>
          <w:szCs w:val="28"/>
        </w:rPr>
        <w:t xml:space="preserve">          1.Утвердить административный регламент по </w:t>
      </w:r>
      <w:r w:rsidRPr="008143B9">
        <w:rPr>
          <w:rStyle w:val="a3"/>
          <w:rFonts w:ascii="Times New Roman" w:eastAsia="Calibri" w:hAnsi="Times New Roman"/>
          <w:sz w:val="28"/>
          <w:szCs w:val="28"/>
        </w:rPr>
        <w:t xml:space="preserve"> </w:t>
      </w:r>
      <w:r w:rsidRPr="008143B9">
        <w:rPr>
          <w:rStyle w:val="a3"/>
          <w:rFonts w:ascii="Times New Roman" w:eastAsia="Calibri" w:hAnsi="Times New Roman"/>
          <w:b w:val="0"/>
          <w:sz w:val="28"/>
          <w:szCs w:val="28"/>
        </w:rPr>
        <w:t>п</w:t>
      </w:r>
      <w:r w:rsidRPr="008143B9">
        <w:rPr>
          <w:rFonts w:ascii="Times New Roman" w:hAnsi="Times New Roman"/>
          <w:bCs/>
          <w:sz w:val="28"/>
          <w:szCs w:val="28"/>
        </w:rPr>
        <w:t xml:space="preserve">редоставлению муниципальной услуги </w:t>
      </w:r>
      <w:r w:rsidRPr="008143B9">
        <w:rPr>
          <w:rFonts w:ascii="Times New Roman" w:hAnsi="Times New Roman"/>
          <w:sz w:val="28"/>
          <w:szCs w:val="28"/>
        </w:rPr>
        <w:t>«</w:t>
      </w:r>
      <w:r w:rsidRPr="00BF47CB">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Pr="00BF47CB">
        <w:rPr>
          <w:rFonts w:ascii="Times New Roman" w:hAnsi="Times New Roman"/>
          <w:bCs/>
          <w:sz w:val="28"/>
          <w:szCs w:val="28"/>
        </w:rPr>
        <w:t>.</w:t>
      </w:r>
      <w:r w:rsidRPr="008143B9">
        <w:rPr>
          <w:rFonts w:ascii="Times New Roman" w:hAnsi="Times New Roman"/>
          <w:bCs/>
          <w:sz w:val="28"/>
          <w:szCs w:val="28"/>
        </w:rPr>
        <w:t xml:space="preserve"> Прилагается.</w:t>
      </w:r>
    </w:p>
    <w:p w:rsidR="00BF47CB" w:rsidRPr="008143B9" w:rsidRDefault="00BF47CB" w:rsidP="00BF47CB">
      <w:pPr>
        <w:spacing w:after="0" w:line="360" w:lineRule="auto"/>
        <w:jc w:val="both"/>
        <w:rPr>
          <w:rFonts w:ascii="Times New Roman" w:hAnsi="Times New Roman"/>
          <w:sz w:val="28"/>
          <w:szCs w:val="28"/>
        </w:rPr>
      </w:pPr>
      <w:r w:rsidRPr="008143B9">
        <w:rPr>
          <w:rFonts w:ascii="Times New Roman" w:hAnsi="Times New Roman"/>
          <w:bCs/>
          <w:sz w:val="28"/>
          <w:szCs w:val="28"/>
        </w:rPr>
        <w:t xml:space="preserve">          2. Постановление администрации </w:t>
      </w:r>
      <w:proofErr w:type="spellStart"/>
      <w:r w:rsidRPr="008143B9">
        <w:rPr>
          <w:rFonts w:ascii="Times New Roman" w:hAnsi="Times New Roman"/>
          <w:bCs/>
          <w:sz w:val="28"/>
          <w:szCs w:val="28"/>
        </w:rPr>
        <w:t>Леснополянского</w:t>
      </w:r>
      <w:proofErr w:type="spellEnd"/>
      <w:r w:rsidRPr="008143B9">
        <w:rPr>
          <w:rFonts w:ascii="Times New Roman" w:hAnsi="Times New Roman"/>
          <w:bCs/>
          <w:sz w:val="28"/>
          <w:szCs w:val="28"/>
        </w:rPr>
        <w:t xml:space="preserve"> сельского поселения от </w:t>
      </w:r>
      <w:r>
        <w:rPr>
          <w:rFonts w:ascii="Times New Roman" w:hAnsi="Times New Roman"/>
          <w:bCs/>
          <w:sz w:val="28"/>
          <w:szCs w:val="28"/>
        </w:rPr>
        <w:t>03.10.2022</w:t>
      </w:r>
      <w:r w:rsidRPr="008143B9">
        <w:rPr>
          <w:rFonts w:ascii="Times New Roman" w:hAnsi="Times New Roman"/>
          <w:bCs/>
          <w:sz w:val="28"/>
          <w:szCs w:val="28"/>
        </w:rPr>
        <w:t xml:space="preserve"> № </w:t>
      </w:r>
      <w:r>
        <w:rPr>
          <w:rFonts w:ascii="Times New Roman" w:hAnsi="Times New Roman"/>
          <w:bCs/>
          <w:sz w:val="28"/>
          <w:szCs w:val="28"/>
        </w:rPr>
        <w:t>36</w:t>
      </w:r>
      <w:r w:rsidRPr="008143B9">
        <w:rPr>
          <w:rFonts w:ascii="Times New Roman" w:hAnsi="Times New Roman"/>
          <w:bCs/>
          <w:sz w:val="28"/>
          <w:szCs w:val="28"/>
        </w:rPr>
        <w:t xml:space="preserve"> о</w:t>
      </w:r>
      <w:r w:rsidRPr="008143B9">
        <w:rPr>
          <w:rFonts w:ascii="Times New Roman" w:hAnsi="Times New Roman"/>
          <w:sz w:val="28"/>
          <w:szCs w:val="28"/>
        </w:rPr>
        <w:t xml:space="preserve">б утверждении административного регламента </w:t>
      </w:r>
      <w:r w:rsidRPr="008143B9">
        <w:rPr>
          <w:rFonts w:ascii="Times New Roman" w:hAnsi="Times New Roman"/>
          <w:bCs/>
          <w:sz w:val="28"/>
          <w:szCs w:val="28"/>
        </w:rPr>
        <w:t>по предоставлению муниципальной услуги «</w:t>
      </w:r>
      <w:r w:rsidRPr="00BF47CB">
        <w:rPr>
          <w:rFonts w:ascii="Times New Roman" w:hAnsi="Times New Roman"/>
          <w:sz w:val="28"/>
          <w:szCs w:val="28"/>
        </w:rPr>
        <w:t>Передача в собственность граждан занимаемых ими жилых помещений жилищного фонда</w:t>
      </w:r>
      <w:r>
        <w:rPr>
          <w:rFonts w:ascii="Times New Roman" w:hAnsi="Times New Roman"/>
          <w:sz w:val="28"/>
          <w:szCs w:val="28"/>
        </w:rPr>
        <w:t xml:space="preserve"> (приватизация жилищного фонда)</w:t>
      </w:r>
      <w:r w:rsidRPr="008143B9">
        <w:rPr>
          <w:rFonts w:ascii="Times New Roman" w:hAnsi="Times New Roman"/>
          <w:sz w:val="28"/>
          <w:szCs w:val="28"/>
        </w:rPr>
        <w:t>» считать утратившим силу.</w:t>
      </w:r>
    </w:p>
    <w:p w:rsidR="00BF47CB" w:rsidRPr="008143B9" w:rsidRDefault="00BF47CB" w:rsidP="00BF47CB">
      <w:pPr>
        <w:spacing w:after="0" w:line="360" w:lineRule="auto"/>
        <w:ind w:firstLine="708"/>
        <w:jc w:val="both"/>
        <w:rPr>
          <w:rFonts w:ascii="Times New Roman" w:hAnsi="Times New Roman"/>
          <w:sz w:val="28"/>
          <w:szCs w:val="28"/>
        </w:rPr>
      </w:pPr>
      <w:r w:rsidRPr="008143B9">
        <w:rPr>
          <w:rFonts w:ascii="Times New Roman" w:hAnsi="Times New Roman"/>
          <w:sz w:val="28"/>
          <w:szCs w:val="28"/>
        </w:rPr>
        <w:lastRenderedPageBreak/>
        <w:t xml:space="preserve">3. Обнародовать настоящее постановление  путем размещения его на официальном сайте </w:t>
      </w:r>
      <w:r>
        <w:rPr>
          <w:rFonts w:ascii="Times New Roman" w:hAnsi="Times New Roman"/>
          <w:sz w:val="28"/>
          <w:szCs w:val="28"/>
        </w:rPr>
        <w:t xml:space="preserve">администрации </w:t>
      </w:r>
      <w:proofErr w:type="spellStart"/>
      <w:r>
        <w:rPr>
          <w:rFonts w:ascii="Times New Roman" w:hAnsi="Times New Roman"/>
          <w:sz w:val="28"/>
          <w:szCs w:val="28"/>
        </w:rPr>
        <w:t>Леснополянского</w:t>
      </w:r>
      <w:proofErr w:type="spellEnd"/>
      <w:r>
        <w:rPr>
          <w:rFonts w:ascii="Times New Roman" w:hAnsi="Times New Roman"/>
          <w:sz w:val="28"/>
          <w:szCs w:val="28"/>
        </w:rPr>
        <w:t xml:space="preserve"> сельского поселения</w:t>
      </w:r>
      <w:r w:rsidRPr="008143B9">
        <w:rPr>
          <w:rFonts w:ascii="Times New Roman" w:hAnsi="Times New Roman"/>
          <w:sz w:val="28"/>
          <w:szCs w:val="28"/>
        </w:rPr>
        <w:t xml:space="preserve">  в сети Интернет.</w:t>
      </w:r>
    </w:p>
    <w:p w:rsidR="00BF47CB" w:rsidRDefault="00BF47CB" w:rsidP="00BF47CB">
      <w:pPr>
        <w:spacing w:after="720" w:line="360" w:lineRule="auto"/>
        <w:ind w:firstLine="709"/>
        <w:jc w:val="both"/>
        <w:rPr>
          <w:rStyle w:val="a3"/>
          <w:rFonts w:ascii="Times New Roman" w:eastAsia="Calibri" w:hAnsi="Times New Roman"/>
          <w:sz w:val="28"/>
          <w:szCs w:val="28"/>
        </w:rPr>
      </w:pPr>
      <w:r w:rsidRPr="008143B9">
        <w:rPr>
          <w:rFonts w:ascii="Times New Roman" w:hAnsi="Times New Roman"/>
          <w:sz w:val="28"/>
          <w:szCs w:val="28"/>
        </w:rPr>
        <w:t xml:space="preserve">4. </w:t>
      </w:r>
      <w:proofErr w:type="gramStart"/>
      <w:r w:rsidRPr="008143B9">
        <w:rPr>
          <w:rFonts w:ascii="Times New Roman" w:hAnsi="Times New Roman"/>
          <w:sz w:val="28"/>
          <w:szCs w:val="28"/>
        </w:rPr>
        <w:t>Контроль за</w:t>
      </w:r>
      <w:proofErr w:type="gramEnd"/>
      <w:r w:rsidRPr="008143B9">
        <w:rPr>
          <w:rFonts w:ascii="Times New Roman" w:hAnsi="Times New Roman"/>
          <w:sz w:val="28"/>
          <w:szCs w:val="28"/>
        </w:rPr>
        <w:t xml:space="preserve"> исполнением данного постановления оставляю за собой.</w:t>
      </w:r>
      <w:r w:rsidRPr="008143B9">
        <w:rPr>
          <w:rStyle w:val="a3"/>
          <w:rFonts w:ascii="Times New Roman" w:eastAsia="Calibri" w:hAnsi="Times New Roman"/>
          <w:sz w:val="28"/>
          <w:szCs w:val="28"/>
        </w:rPr>
        <w:t xml:space="preserve"> </w:t>
      </w:r>
    </w:p>
    <w:p w:rsidR="00BF47CB" w:rsidRDefault="00BF47CB" w:rsidP="00BF47CB">
      <w:pPr>
        <w:spacing w:after="720" w:line="360" w:lineRule="auto"/>
        <w:ind w:firstLine="709"/>
        <w:jc w:val="both"/>
        <w:rPr>
          <w:rStyle w:val="a3"/>
          <w:rFonts w:ascii="Times New Roman" w:eastAsia="Calibri" w:hAnsi="Times New Roman"/>
          <w:sz w:val="28"/>
          <w:szCs w:val="28"/>
        </w:rPr>
      </w:pPr>
    </w:p>
    <w:p w:rsidR="00BF47CB" w:rsidRPr="008143B9" w:rsidRDefault="00BF47CB" w:rsidP="00BF47CB">
      <w:pPr>
        <w:spacing w:after="720" w:line="360" w:lineRule="auto"/>
        <w:ind w:firstLine="709"/>
        <w:jc w:val="both"/>
        <w:rPr>
          <w:rFonts w:ascii="Times New Roman" w:hAnsi="Times New Roman"/>
          <w:sz w:val="28"/>
          <w:szCs w:val="28"/>
        </w:rPr>
      </w:pPr>
    </w:p>
    <w:p w:rsidR="00BF47CB" w:rsidRPr="008143B9" w:rsidRDefault="00BF47CB" w:rsidP="00BF47CB">
      <w:pPr>
        <w:pStyle w:val="a5"/>
        <w:spacing w:line="240" w:lineRule="auto"/>
        <w:ind w:firstLine="0"/>
        <w:rPr>
          <w:szCs w:val="28"/>
        </w:rPr>
      </w:pPr>
      <w:r w:rsidRPr="008143B9">
        <w:rPr>
          <w:rStyle w:val="FontStyle12"/>
          <w:rFonts w:eastAsia="Calibri"/>
          <w:szCs w:val="28"/>
        </w:rPr>
        <w:t>Глава администрации</w:t>
      </w:r>
    </w:p>
    <w:p w:rsidR="00BF47CB" w:rsidRDefault="00BF47CB" w:rsidP="00BF47CB">
      <w:pPr>
        <w:spacing w:after="360"/>
        <w:jc w:val="both"/>
        <w:rPr>
          <w:rFonts w:ascii="Times New Roman" w:hAnsi="Times New Roman"/>
          <w:sz w:val="28"/>
          <w:szCs w:val="28"/>
        </w:rPr>
      </w:pPr>
      <w:proofErr w:type="spellStart"/>
      <w:r w:rsidRPr="008143B9">
        <w:rPr>
          <w:rFonts w:ascii="Times New Roman" w:hAnsi="Times New Roman"/>
          <w:sz w:val="28"/>
          <w:szCs w:val="28"/>
        </w:rPr>
        <w:t>Леснополянского</w:t>
      </w:r>
      <w:proofErr w:type="spellEnd"/>
      <w:r w:rsidRPr="008143B9">
        <w:rPr>
          <w:rFonts w:ascii="Times New Roman" w:hAnsi="Times New Roman"/>
          <w:sz w:val="28"/>
          <w:szCs w:val="28"/>
        </w:rPr>
        <w:t xml:space="preserve"> сельское поселение                               </w:t>
      </w:r>
      <w:r>
        <w:rPr>
          <w:rFonts w:ascii="Times New Roman" w:hAnsi="Times New Roman"/>
          <w:sz w:val="28"/>
          <w:szCs w:val="28"/>
        </w:rPr>
        <w:t xml:space="preserve">          </w:t>
      </w:r>
      <w:r w:rsidRPr="008143B9">
        <w:rPr>
          <w:rFonts w:ascii="Times New Roman" w:hAnsi="Times New Roman"/>
          <w:sz w:val="28"/>
          <w:szCs w:val="28"/>
        </w:rPr>
        <w:t xml:space="preserve">    </w:t>
      </w:r>
      <w:r>
        <w:rPr>
          <w:rFonts w:ascii="Times New Roman" w:hAnsi="Times New Roman"/>
          <w:sz w:val="28"/>
          <w:szCs w:val="28"/>
        </w:rPr>
        <w:t xml:space="preserve">С.П. </w:t>
      </w:r>
      <w:proofErr w:type="spellStart"/>
      <w:r>
        <w:rPr>
          <w:rFonts w:ascii="Times New Roman" w:hAnsi="Times New Roman"/>
          <w:sz w:val="28"/>
          <w:szCs w:val="28"/>
        </w:rPr>
        <w:t>Гормаш</w:t>
      </w:r>
      <w:proofErr w:type="spellEnd"/>
      <w:r w:rsidRPr="008143B9">
        <w:rPr>
          <w:rFonts w:ascii="Times New Roman" w:hAnsi="Times New Roman"/>
          <w:sz w:val="28"/>
          <w:szCs w:val="28"/>
        </w:rPr>
        <w:t xml:space="preserve">  </w:t>
      </w:r>
    </w:p>
    <w:p w:rsidR="00BF47CB" w:rsidRDefault="00BF47CB" w:rsidP="00BF47CB">
      <w:pPr>
        <w:spacing w:after="360"/>
        <w:jc w:val="both"/>
        <w:rPr>
          <w:rFonts w:ascii="Times New Roman" w:hAnsi="Times New Roman"/>
          <w:sz w:val="28"/>
          <w:szCs w:val="28"/>
        </w:rPr>
      </w:pPr>
    </w:p>
    <w:p w:rsidR="00BF47CB" w:rsidRDefault="00BF47CB" w:rsidP="00BF47CB">
      <w:pPr>
        <w:spacing w:after="360"/>
        <w:jc w:val="both"/>
        <w:rPr>
          <w:rFonts w:ascii="Times New Roman" w:hAnsi="Times New Roman"/>
          <w:sz w:val="28"/>
          <w:szCs w:val="28"/>
        </w:rPr>
      </w:pPr>
    </w:p>
    <w:p w:rsidR="00BF47CB" w:rsidRDefault="00BF47CB" w:rsidP="00BF47CB">
      <w:pPr>
        <w:spacing w:after="360"/>
        <w:jc w:val="both"/>
        <w:rPr>
          <w:rFonts w:ascii="Times New Roman" w:hAnsi="Times New Roman"/>
          <w:sz w:val="28"/>
          <w:szCs w:val="28"/>
        </w:rPr>
      </w:pPr>
    </w:p>
    <w:p w:rsidR="00BF47CB" w:rsidRDefault="00BF47CB" w:rsidP="00BF47CB">
      <w:pPr>
        <w:spacing w:after="360"/>
        <w:jc w:val="both"/>
        <w:rPr>
          <w:rFonts w:ascii="Times New Roman" w:hAnsi="Times New Roman"/>
          <w:sz w:val="28"/>
          <w:szCs w:val="28"/>
        </w:rPr>
      </w:pPr>
    </w:p>
    <w:p w:rsidR="00BF47CB" w:rsidRDefault="00BF47CB" w:rsidP="00BF47CB">
      <w:pPr>
        <w:spacing w:after="360"/>
        <w:jc w:val="both"/>
        <w:rPr>
          <w:rFonts w:ascii="Times New Roman" w:hAnsi="Times New Roman"/>
          <w:sz w:val="28"/>
          <w:szCs w:val="28"/>
        </w:rPr>
      </w:pPr>
    </w:p>
    <w:p w:rsidR="00BF47CB" w:rsidRDefault="00BF47CB" w:rsidP="00BF47CB">
      <w:pPr>
        <w:spacing w:after="360"/>
        <w:jc w:val="both"/>
        <w:rPr>
          <w:rFonts w:ascii="Times New Roman" w:hAnsi="Times New Roman"/>
          <w:sz w:val="28"/>
          <w:szCs w:val="28"/>
        </w:rPr>
      </w:pPr>
    </w:p>
    <w:p w:rsidR="00BF47CB" w:rsidRDefault="00BF47CB" w:rsidP="00BF47CB">
      <w:pPr>
        <w:spacing w:after="360"/>
        <w:jc w:val="both"/>
        <w:rPr>
          <w:rFonts w:ascii="Times New Roman" w:hAnsi="Times New Roman"/>
          <w:sz w:val="28"/>
          <w:szCs w:val="28"/>
        </w:rPr>
      </w:pPr>
    </w:p>
    <w:p w:rsidR="00BF47CB" w:rsidRDefault="00BF47CB" w:rsidP="00BF47CB">
      <w:pPr>
        <w:spacing w:after="360"/>
        <w:jc w:val="both"/>
        <w:rPr>
          <w:rFonts w:ascii="Times New Roman" w:hAnsi="Times New Roman"/>
          <w:sz w:val="28"/>
          <w:szCs w:val="28"/>
        </w:rPr>
      </w:pPr>
    </w:p>
    <w:p w:rsidR="00BF47CB" w:rsidRDefault="00BF47CB" w:rsidP="00BF47CB">
      <w:pPr>
        <w:spacing w:after="360"/>
        <w:jc w:val="both"/>
        <w:rPr>
          <w:rFonts w:ascii="Times New Roman" w:hAnsi="Times New Roman"/>
          <w:sz w:val="28"/>
          <w:szCs w:val="28"/>
        </w:rPr>
      </w:pPr>
    </w:p>
    <w:p w:rsidR="00BF47CB" w:rsidRDefault="00BF47CB" w:rsidP="00BF47CB">
      <w:pPr>
        <w:spacing w:after="360"/>
        <w:jc w:val="both"/>
        <w:rPr>
          <w:rFonts w:ascii="Times New Roman" w:hAnsi="Times New Roman"/>
          <w:sz w:val="28"/>
          <w:szCs w:val="28"/>
        </w:rPr>
      </w:pPr>
    </w:p>
    <w:p w:rsidR="00BF47CB" w:rsidRDefault="00BF47CB" w:rsidP="00BF47CB">
      <w:pPr>
        <w:spacing w:after="360"/>
        <w:jc w:val="both"/>
        <w:rPr>
          <w:rFonts w:ascii="Times New Roman" w:hAnsi="Times New Roman"/>
          <w:sz w:val="28"/>
          <w:szCs w:val="28"/>
        </w:rPr>
      </w:pPr>
    </w:p>
    <w:p w:rsidR="00BF47CB" w:rsidRDefault="00BF47CB" w:rsidP="00BF47CB">
      <w:pPr>
        <w:spacing w:after="360"/>
        <w:jc w:val="both"/>
        <w:rPr>
          <w:rFonts w:ascii="Times New Roman" w:hAnsi="Times New Roman"/>
          <w:sz w:val="28"/>
          <w:szCs w:val="28"/>
        </w:rPr>
      </w:pPr>
    </w:p>
    <w:tbl>
      <w:tblPr>
        <w:tblStyle w:val="a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12"/>
        <w:gridCol w:w="4651"/>
      </w:tblGrid>
      <w:tr w:rsidR="00BF47CB" w:rsidRPr="00736217" w:rsidTr="00DD03F9">
        <w:tc>
          <w:tcPr>
            <w:tcW w:w="4860" w:type="dxa"/>
          </w:tcPr>
          <w:p w:rsidR="00BF47CB" w:rsidRPr="00736217" w:rsidRDefault="00BF47CB" w:rsidP="00DD03F9">
            <w:pPr>
              <w:jc w:val="both"/>
              <w:rPr>
                <w:rFonts w:ascii="Times New Roman" w:hAnsi="Times New Roman"/>
                <w:b/>
                <w:noProof/>
                <w:sz w:val="24"/>
                <w:szCs w:val="24"/>
              </w:rPr>
            </w:pPr>
            <w:r w:rsidRPr="00736217">
              <w:rPr>
                <w:rFonts w:ascii="Times New Roman" w:hAnsi="Times New Roman"/>
                <w:b/>
                <w:noProof/>
                <w:sz w:val="24"/>
                <w:szCs w:val="24"/>
              </w:rPr>
              <w:lastRenderedPageBreak/>
              <w:drawing>
                <wp:anchor distT="0" distB="0" distL="114300" distR="114300" simplePos="0" relativeHeight="251659264" behindDoc="1" locked="0" layoutInCell="1" allowOverlap="1" wp14:anchorId="441C689E" wp14:editId="10E65250">
                  <wp:simplePos x="0" y="0"/>
                  <wp:positionH relativeFrom="page">
                    <wp:posOffset>-996950</wp:posOffset>
                  </wp:positionH>
                  <wp:positionV relativeFrom="page">
                    <wp:posOffset>-813435</wp:posOffset>
                  </wp:positionV>
                  <wp:extent cx="7559040" cy="10692130"/>
                  <wp:effectExtent l="0" t="0" r="3810" b="0"/>
                  <wp:wrapNone/>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p>
          <w:p w:rsidR="00BF47CB" w:rsidRPr="00736217" w:rsidRDefault="00BF47CB" w:rsidP="00DD03F9">
            <w:pPr>
              <w:jc w:val="both"/>
              <w:rPr>
                <w:rFonts w:ascii="Times New Roman" w:hAnsi="Times New Roman"/>
                <w:b/>
                <w:noProof/>
                <w:sz w:val="24"/>
                <w:szCs w:val="24"/>
              </w:rPr>
            </w:pPr>
          </w:p>
          <w:p w:rsidR="00BF47CB" w:rsidRPr="00736217" w:rsidRDefault="00BF47CB" w:rsidP="00DD03F9">
            <w:pPr>
              <w:jc w:val="both"/>
              <w:rPr>
                <w:rFonts w:ascii="Times New Roman" w:hAnsi="Times New Roman"/>
                <w:sz w:val="24"/>
                <w:szCs w:val="24"/>
              </w:rPr>
            </w:pPr>
          </w:p>
        </w:tc>
        <w:tc>
          <w:tcPr>
            <w:tcW w:w="4680" w:type="dxa"/>
          </w:tcPr>
          <w:p w:rsidR="00BF47CB" w:rsidRPr="00736217" w:rsidRDefault="00BF47CB" w:rsidP="00DD03F9">
            <w:pPr>
              <w:autoSpaceDE w:val="0"/>
              <w:autoSpaceDN w:val="0"/>
              <w:adjustRightInd w:val="0"/>
              <w:contextualSpacing/>
              <w:rPr>
                <w:rFonts w:ascii="Times New Roman" w:hAnsi="Times New Roman"/>
                <w:sz w:val="24"/>
                <w:szCs w:val="24"/>
              </w:rPr>
            </w:pPr>
            <w:r w:rsidRPr="00736217">
              <w:rPr>
                <w:rFonts w:ascii="Times New Roman" w:hAnsi="Times New Roman"/>
                <w:sz w:val="24"/>
                <w:szCs w:val="24"/>
              </w:rPr>
              <w:t>Приложение</w:t>
            </w:r>
          </w:p>
          <w:p w:rsidR="00BF47CB" w:rsidRPr="00736217" w:rsidRDefault="00BF47CB" w:rsidP="00DD03F9">
            <w:pPr>
              <w:autoSpaceDE w:val="0"/>
              <w:autoSpaceDN w:val="0"/>
              <w:adjustRightInd w:val="0"/>
              <w:contextualSpacing/>
              <w:rPr>
                <w:rFonts w:ascii="Times New Roman" w:hAnsi="Times New Roman"/>
                <w:sz w:val="24"/>
                <w:szCs w:val="24"/>
              </w:rPr>
            </w:pPr>
          </w:p>
          <w:p w:rsidR="00BF47CB" w:rsidRPr="00736217" w:rsidRDefault="00BF47CB" w:rsidP="00DD03F9">
            <w:pPr>
              <w:autoSpaceDE w:val="0"/>
              <w:autoSpaceDN w:val="0"/>
              <w:adjustRightInd w:val="0"/>
              <w:contextualSpacing/>
              <w:rPr>
                <w:rFonts w:ascii="Times New Roman" w:hAnsi="Times New Roman"/>
                <w:sz w:val="24"/>
                <w:szCs w:val="24"/>
              </w:rPr>
            </w:pPr>
            <w:r w:rsidRPr="00736217">
              <w:rPr>
                <w:rFonts w:ascii="Times New Roman" w:hAnsi="Times New Roman"/>
                <w:sz w:val="24"/>
                <w:szCs w:val="24"/>
              </w:rPr>
              <w:t>УТВЕРЖДЕН</w:t>
            </w:r>
          </w:p>
          <w:p w:rsidR="00BF47CB" w:rsidRPr="00736217" w:rsidRDefault="00BF47CB" w:rsidP="00DD03F9">
            <w:pPr>
              <w:autoSpaceDE w:val="0"/>
              <w:autoSpaceDN w:val="0"/>
              <w:adjustRightInd w:val="0"/>
              <w:contextualSpacing/>
              <w:rPr>
                <w:rFonts w:ascii="Times New Roman" w:hAnsi="Times New Roman"/>
                <w:sz w:val="24"/>
                <w:szCs w:val="24"/>
              </w:rPr>
            </w:pPr>
            <w:r w:rsidRPr="00736217">
              <w:rPr>
                <w:rFonts w:ascii="Times New Roman" w:hAnsi="Times New Roman"/>
                <w:sz w:val="24"/>
                <w:szCs w:val="24"/>
              </w:rPr>
              <w:t xml:space="preserve">постановлением администрации   </w:t>
            </w:r>
          </w:p>
          <w:p w:rsidR="00BF47CB" w:rsidRPr="00736217" w:rsidRDefault="00BF47CB" w:rsidP="00DD03F9">
            <w:pPr>
              <w:autoSpaceDE w:val="0"/>
              <w:autoSpaceDN w:val="0"/>
              <w:adjustRightInd w:val="0"/>
              <w:contextualSpacing/>
              <w:rPr>
                <w:rFonts w:ascii="Times New Roman" w:hAnsi="Times New Roman"/>
                <w:sz w:val="24"/>
                <w:szCs w:val="24"/>
              </w:rPr>
            </w:pPr>
            <w:r w:rsidRPr="00736217">
              <w:rPr>
                <w:rFonts w:ascii="Times New Roman" w:hAnsi="Times New Roman"/>
                <w:sz w:val="24"/>
                <w:szCs w:val="24"/>
              </w:rPr>
              <w:t xml:space="preserve">муниципального образования                                                                                             </w:t>
            </w:r>
            <w:proofErr w:type="spellStart"/>
            <w:r w:rsidRPr="00736217">
              <w:rPr>
                <w:rFonts w:ascii="Times New Roman" w:hAnsi="Times New Roman"/>
                <w:sz w:val="24"/>
                <w:szCs w:val="24"/>
              </w:rPr>
              <w:t>Леснополянское</w:t>
            </w:r>
            <w:proofErr w:type="spellEnd"/>
            <w:r w:rsidRPr="00736217">
              <w:rPr>
                <w:rFonts w:ascii="Times New Roman" w:hAnsi="Times New Roman"/>
                <w:sz w:val="24"/>
                <w:szCs w:val="24"/>
              </w:rPr>
              <w:t xml:space="preserve"> сельское поселение     </w:t>
            </w:r>
            <w:proofErr w:type="spellStart"/>
            <w:r w:rsidRPr="00736217">
              <w:rPr>
                <w:rFonts w:ascii="Times New Roman" w:hAnsi="Times New Roman"/>
                <w:sz w:val="24"/>
                <w:szCs w:val="24"/>
              </w:rPr>
              <w:t>Омутнинского</w:t>
            </w:r>
            <w:proofErr w:type="spellEnd"/>
            <w:r w:rsidRPr="00736217">
              <w:rPr>
                <w:rFonts w:ascii="Times New Roman" w:hAnsi="Times New Roman"/>
                <w:sz w:val="24"/>
                <w:szCs w:val="24"/>
              </w:rPr>
              <w:t xml:space="preserve"> района Кировской области</w:t>
            </w:r>
          </w:p>
          <w:p w:rsidR="00BF47CB" w:rsidRPr="00736217" w:rsidRDefault="00BF47CB" w:rsidP="00DD03F9">
            <w:pPr>
              <w:autoSpaceDE w:val="0"/>
              <w:autoSpaceDN w:val="0"/>
              <w:adjustRightInd w:val="0"/>
              <w:contextualSpacing/>
              <w:rPr>
                <w:rFonts w:ascii="Times New Roman" w:hAnsi="Times New Roman"/>
                <w:sz w:val="24"/>
                <w:szCs w:val="24"/>
              </w:rPr>
            </w:pPr>
            <w:r w:rsidRPr="00736217">
              <w:rPr>
                <w:rFonts w:ascii="Times New Roman" w:hAnsi="Times New Roman"/>
                <w:sz w:val="24"/>
                <w:szCs w:val="24"/>
              </w:rPr>
              <w:t>от    03.</w:t>
            </w:r>
            <w:r w:rsidR="00736217" w:rsidRPr="00736217">
              <w:rPr>
                <w:rFonts w:ascii="Times New Roman" w:hAnsi="Times New Roman"/>
                <w:sz w:val="24"/>
                <w:szCs w:val="24"/>
              </w:rPr>
              <w:t>03</w:t>
            </w:r>
            <w:r w:rsidRPr="00736217">
              <w:rPr>
                <w:rFonts w:ascii="Times New Roman" w:hAnsi="Times New Roman"/>
                <w:sz w:val="24"/>
                <w:szCs w:val="24"/>
              </w:rPr>
              <w:t>.202</w:t>
            </w:r>
            <w:r w:rsidR="00736217" w:rsidRPr="00736217">
              <w:rPr>
                <w:rFonts w:ascii="Times New Roman" w:hAnsi="Times New Roman"/>
                <w:sz w:val="24"/>
                <w:szCs w:val="24"/>
              </w:rPr>
              <w:t>3</w:t>
            </w:r>
            <w:r w:rsidRPr="00736217">
              <w:rPr>
                <w:rFonts w:ascii="Times New Roman" w:hAnsi="Times New Roman"/>
                <w:sz w:val="24"/>
                <w:szCs w:val="24"/>
              </w:rPr>
              <w:t xml:space="preserve">                 №   </w:t>
            </w:r>
            <w:r w:rsidR="00736217" w:rsidRPr="00736217">
              <w:rPr>
                <w:rFonts w:ascii="Times New Roman" w:hAnsi="Times New Roman"/>
                <w:sz w:val="24"/>
                <w:szCs w:val="24"/>
              </w:rPr>
              <w:t>1</w:t>
            </w:r>
            <w:r w:rsidRPr="00736217">
              <w:rPr>
                <w:rFonts w:ascii="Times New Roman" w:hAnsi="Times New Roman"/>
                <w:sz w:val="24"/>
                <w:szCs w:val="24"/>
              </w:rPr>
              <w:t>6</w:t>
            </w:r>
          </w:p>
          <w:p w:rsidR="00BF47CB" w:rsidRPr="00736217" w:rsidRDefault="00BF47CB" w:rsidP="00DD03F9">
            <w:pPr>
              <w:jc w:val="both"/>
              <w:rPr>
                <w:rFonts w:ascii="Times New Roman" w:hAnsi="Times New Roman"/>
                <w:sz w:val="24"/>
                <w:szCs w:val="24"/>
              </w:rPr>
            </w:pPr>
          </w:p>
        </w:tc>
      </w:tr>
    </w:tbl>
    <w:p w:rsidR="00BF47CB" w:rsidRPr="00736217" w:rsidRDefault="00BF47CB" w:rsidP="00BF47CB">
      <w:pPr>
        <w:jc w:val="both"/>
        <w:rPr>
          <w:rFonts w:ascii="Times New Roman" w:hAnsi="Times New Roman"/>
          <w:sz w:val="24"/>
          <w:szCs w:val="24"/>
        </w:rPr>
      </w:pPr>
    </w:p>
    <w:p w:rsidR="00BF47CB" w:rsidRPr="00736217" w:rsidRDefault="00BF47CB" w:rsidP="00BF47CB">
      <w:pPr>
        <w:jc w:val="center"/>
        <w:rPr>
          <w:rFonts w:ascii="Times New Roman" w:hAnsi="Times New Roman"/>
          <w:b/>
          <w:sz w:val="24"/>
          <w:szCs w:val="24"/>
        </w:rPr>
      </w:pPr>
    </w:p>
    <w:p w:rsidR="00BF47CB" w:rsidRPr="00736217" w:rsidRDefault="00BF47CB" w:rsidP="00736217">
      <w:pPr>
        <w:spacing w:after="0"/>
        <w:jc w:val="center"/>
        <w:rPr>
          <w:rFonts w:ascii="Times New Roman" w:hAnsi="Times New Roman"/>
          <w:b/>
          <w:sz w:val="24"/>
          <w:szCs w:val="24"/>
        </w:rPr>
      </w:pPr>
      <w:r w:rsidRPr="00736217">
        <w:rPr>
          <w:rFonts w:ascii="Times New Roman" w:hAnsi="Times New Roman"/>
          <w:b/>
          <w:sz w:val="24"/>
          <w:szCs w:val="24"/>
        </w:rPr>
        <w:t>Административный регламент</w:t>
      </w:r>
    </w:p>
    <w:p w:rsidR="00BF47CB" w:rsidRPr="00736217" w:rsidRDefault="00BF47CB" w:rsidP="00736217">
      <w:pPr>
        <w:spacing w:after="0"/>
        <w:jc w:val="center"/>
        <w:rPr>
          <w:rFonts w:ascii="Times New Roman" w:hAnsi="Times New Roman"/>
          <w:b/>
          <w:sz w:val="24"/>
          <w:szCs w:val="24"/>
        </w:rPr>
      </w:pPr>
      <w:r w:rsidRPr="00736217">
        <w:rPr>
          <w:rFonts w:ascii="Times New Roman" w:hAnsi="Times New Roman"/>
          <w:b/>
          <w:sz w:val="24"/>
          <w:szCs w:val="24"/>
        </w:rPr>
        <w:t>предоставления муниципальной услуги</w:t>
      </w:r>
    </w:p>
    <w:p w:rsidR="00BF47CB" w:rsidRPr="00736217" w:rsidRDefault="00BF47CB" w:rsidP="00736217">
      <w:pPr>
        <w:spacing w:after="0"/>
        <w:jc w:val="center"/>
        <w:rPr>
          <w:rFonts w:ascii="Times New Roman" w:hAnsi="Times New Roman"/>
          <w:b/>
          <w:sz w:val="24"/>
          <w:szCs w:val="24"/>
        </w:rPr>
      </w:pPr>
      <w:r w:rsidRPr="00736217">
        <w:rPr>
          <w:rFonts w:ascii="Times New Roman" w:hAnsi="Times New Roman"/>
          <w:b/>
          <w:sz w:val="24"/>
          <w:szCs w:val="24"/>
        </w:rPr>
        <w:t>«Передача в собственность граждан занимаемых ими</w:t>
      </w:r>
    </w:p>
    <w:p w:rsidR="00BF47CB" w:rsidRPr="00BF47CB" w:rsidRDefault="00BF47CB" w:rsidP="00736217">
      <w:pPr>
        <w:spacing w:after="0"/>
        <w:jc w:val="center"/>
        <w:rPr>
          <w:rFonts w:ascii="Times New Roman" w:hAnsi="Times New Roman"/>
          <w:b/>
          <w:sz w:val="28"/>
          <w:szCs w:val="28"/>
        </w:rPr>
      </w:pPr>
      <w:r w:rsidRPr="00736217">
        <w:rPr>
          <w:rFonts w:ascii="Times New Roman" w:hAnsi="Times New Roman"/>
          <w:b/>
          <w:sz w:val="24"/>
          <w:szCs w:val="24"/>
        </w:rPr>
        <w:t>жилых помещений жилищного фонда (приватизация жилищного</w:t>
      </w:r>
      <w:r w:rsidRPr="00BF47CB">
        <w:rPr>
          <w:rFonts w:ascii="Times New Roman" w:hAnsi="Times New Roman"/>
          <w:b/>
          <w:sz w:val="28"/>
          <w:szCs w:val="28"/>
        </w:rPr>
        <w:t xml:space="preserve"> фонда)»</w:t>
      </w:r>
    </w:p>
    <w:p w:rsidR="00BF47CB" w:rsidRPr="00BF47CB" w:rsidRDefault="00BF47CB" w:rsidP="00BF47CB">
      <w:pPr>
        <w:jc w:val="both"/>
        <w:rPr>
          <w:rFonts w:ascii="Times New Roman" w:hAnsi="Times New Roman"/>
          <w:sz w:val="28"/>
          <w:szCs w:val="28"/>
        </w:rPr>
      </w:pPr>
    </w:p>
    <w:p w:rsidR="00BF47CB" w:rsidRPr="00BF47CB" w:rsidRDefault="00BF47CB" w:rsidP="00BF47CB">
      <w:pPr>
        <w:jc w:val="center"/>
        <w:rPr>
          <w:rFonts w:ascii="Times New Roman" w:hAnsi="Times New Roman"/>
          <w:sz w:val="28"/>
          <w:szCs w:val="28"/>
        </w:rPr>
      </w:pPr>
      <w:r w:rsidRPr="00BF47CB">
        <w:rPr>
          <w:rFonts w:ascii="Times New Roman" w:hAnsi="Times New Roman"/>
          <w:sz w:val="28"/>
          <w:szCs w:val="28"/>
        </w:rPr>
        <w:t>I. Общие положения</w:t>
      </w:r>
    </w:p>
    <w:p w:rsidR="00BF47CB" w:rsidRPr="00BF47CB" w:rsidRDefault="00BF47CB" w:rsidP="00BF47CB">
      <w:pPr>
        <w:jc w:val="center"/>
        <w:rPr>
          <w:rFonts w:ascii="Times New Roman" w:hAnsi="Times New Roman"/>
          <w:sz w:val="28"/>
          <w:szCs w:val="28"/>
        </w:rPr>
      </w:pPr>
    </w:p>
    <w:p w:rsidR="00BF47CB" w:rsidRPr="00736217" w:rsidRDefault="00736217" w:rsidP="00BF47CB">
      <w:pPr>
        <w:jc w:val="both"/>
        <w:rPr>
          <w:rFonts w:ascii="Times New Roman" w:hAnsi="Times New Roman"/>
          <w:sz w:val="24"/>
          <w:szCs w:val="24"/>
        </w:rPr>
      </w:pPr>
      <w:r>
        <w:rPr>
          <w:rFonts w:ascii="Times New Roman" w:hAnsi="Times New Roman"/>
          <w:sz w:val="28"/>
          <w:szCs w:val="28"/>
        </w:rPr>
        <w:t xml:space="preserve">     1.1.</w:t>
      </w:r>
      <w:r w:rsidR="00BF47CB" w:rsidRPr="00736217">
        <w:rPr>
          <w:rFonts w:ascii="Times New Roman" w:hAnsi="Times New Roman"/>
          <w:sz w:val="24"/>
          <w:szCs w:val="24"/>
        </w:rPr>
        <w:t xml:space="preserve">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муниципальной услуги, осуществляемых по запросу (заявлению) физического лица либо его представителя. </w:t>
      </w:r>
    </w:p>
    <w:p w:rsidR="00BF47CB" w:rsidRPr="00736217" w:rsidRDefault="00BF47CB" w:rsidP="00BF47CB">
      <w:pPr>
        <w:ind w:firstLine="708"/>
        <w:jc w:val="both"/>
        <w:rPr>
          <w:rFonts w:ascii="Times New Roman" w:hAnsi="Times New Roman"/>
          <w:sz w:val="24"/>
          <w:szCs w:val="24"/>
        </w:rPr>
      </w:pPr>
      <w:proofErr w:type="gramStart"/>
      <w:r w:rsidRPr="00736217">
        <w:rPr>
          <w:rFonts w:ascii="Times New Roman" w:hAnsi="Times New Roman"/>
          <w:sz w:val="24"/>
          <w:szCs w:val="24"/>
        </w:rPr>
        <w:t xml:space="preserve">Настоящий Административный регламент регулирует отношения, возникающие на основании Закона Российской Федерации от 4 июля </w:t>
      </w:r>
      <w:smartTag w:uri="urn:schemas-microsoft-com:office:smarttags" w:element="metricconverter">
        <w:smartTagPr>
          <w:attr w:name="ProductID" w:val="1991 г"/>
        </w:smartTagPr>
        <w:r w:rsidRPr="00736217">
          <w:rPr>
            <w:rFonts w:ascii="Times New Roman" w:hAnsi="Times New Roman"/>
            <w:sz w:val="24"/>
            <w:szCs w:val="24"/>
          </w:rPr>
          <w:t>1991 г</w:t>
        </w:r>
      </w:smartTag>
      <w:r w:rsidRPr="00736217">
        <w:rPr>
          <w:rFonts w:ascii="Times New Roman" w:hAnsi="Times New Roman"/>
          <w:sz w:val="24"/>
          <w:szCs w:val="24"/>
        </w:rPr>
        <w:t xml:space="preserve">. № 1541-1 «О приватизации жилищного фонда в Российской Федерации», Федерального закона от 29 декабря </w:t>
      </w:r>
      <w:smartTag w:uri="urn:schemas-microsoft-com:office:smarttags" w:element="metricconverter">
        <w:smartTagPr>
          <w:attr w:name="ProductID" w:val="2004 г"/>
        </w:smartTagPr>
        <w:r w:rsidRPr="00736217">
          <w:rPr>
            <w:rFonts w:ascii="Times New Roman" w:hAnsi="Times New Roman"/>
            <w:sz w:val="24"/>
            <w:szCs w:val="24"/>
          </w:rPr>
          <w:t>2004 г</w:t>
        </w:r>
      </w:smartTag>
      <w:r w:rsidRPr="00736217">
        <w:rPr>
          <w:rFonts w:ascii="Times New Roman" w:hAnsi="Times New Roman"/>
          <w:sz w:val="24"/>
          <w:szCs w:val="24"/>
        </w:rPr>
        <w:t xml:space="preserve">. № 189-ФЗ «О введении в действие Жилищного кодекса Российской Федерации», Федерального закона от 13 июля </w:t>
      </w:r>
      <w:smartTag w:uri="urn:schemas-microsoft-com:office:smarttags" w:element="metricconverter">
        <w:smartTagPr>
          <w:attr w:name="ProductID" w:val="2015 г"/>
        </w:smartTagPr>
        <w:r w:rsidRPr="00736217">
          <w:rPr>
            <w:rFonts w:ascii="Times New Roman" w:hAnsi="Times New Roman"/>
            <w:sz w:val="24"/>
            <w:szCs w:val="24"/>
          </w:rPr>
          <w:t>2015 г</w:t>
        </w:r>
      </w:smartTag>
      <w:r w:rsidRPr="00736217">
        <w:rPr>
          <w:rFonts w:ascii="Times New Roman" w:hAnsi="Times New Roman"/>
          <w:sz w:val="24"/>
          <w:szCs w:val="24"/>
        </w:rPr>
        <w:t xml:space="preserve">. № 218-ФЗ «О государственной регистрации недвижимости», Федерального закона от 27 июля </w:t>
      </w:r>
      <w:smartTag w:uri="urn:schemas-microsoft-com:office:smarttags" w:element="metricconverter">
        <w:smartTagPr>
          <w:attr w:name="ProductID" w:val="2010 г"/>
        </w:smartTagPr>
        <w:r w:rsidRPr="00736217">
          <w:rPr>
            <w:rFonts w:ascii="Times New Roman" w:hAnsi="Times New Roman"/>
            <w:sz w:val="24"/>
            <w:szCs w:val="24"/>
          </w:rPr>
          <w:t>2010 г</w:t>
        </w:r>
      </w:smartTag>
      <w:r w:rsidRPr="00736217">
        <w:rPr>
          <w:rFonts w:ascii="Times New Roman" w:hAnsi="Times New Roman"/>
          <w:sz w:val="24"/>
          <w:szCs w:val="24"/>
        </w:rPr>
        <w:t>. № 210-ФЗ</w:t>
      </w:r>
      <w:proofErr w:type="gramEnd"/>
      <w:r w:rsidRPr="00736217">
        <w:rPr>
          <w:rFonts w:ascii="Times New Roman" w:hAnsi="Times New Roman"/>
          <w:sz w:val="24"/>
          <w:szCs w:val="24"/>
        </w:rPr>
        <w:t xml:space="preserve"> «Об организации предоставления государственных и муниципальных услуг». </w:t>
      </w:r>
    </w:p>
    <w:p w:rsidR="00BF47CB" w:rsidRPr="00736217" w:rsidRDefault="00BF47CB" w:rsidP="00BF47CB">
      <w:pPr>
        <w:jc w:val="both"/>
        <w:rPr>
          <w:rFonts w:ascii="Times New Roman" w:hAnsi="Times New Roman"/>
          <w:sz w:val="24"/>
          <w:szCs w:val="24"/>
        </w:rPr>
      </w:pPr>
    </w:p>
    <w:p w:rsidR="00BF47CB" w:rsidRPr="00736217" w:rsidRDefault="00BF47CB" w:rsidP="00BF47CB">
      <w:pPr>
        <w:jc w:val="center"/>
        <w:rPr>
          <w:rFonts w:ascii="Times New Roman" w:hAnsi="Times New Roman"/>
          <w:i/>
          <w:sz w:val="24"/>
          <w:szCs w:val="24"/>
        </w:rPr>
      </w:pPr>
      <w:r w:rsidRPr="00736217">
        <w:rPr>
          <w:rFonts w:ascii="Times New Roman" w:hAnsi="Times New Roman"/>
          <w:i/>
          <w:sz w:val="24"/>
          <w:szCs w:val="24"/>
        </w:rPr>
        <w:t>Круг Заявителей</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1.2. Заявителями на получение муниципальной услуги являются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lastRenderedPageBreak/>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BF47CB" w:rsidRPr="00736217" w:rsidRDefault="00BF47CB" w:rsidP="00BF47CB">
      <w:pPr>
        <w:jc w:val="both"/>
        <w:rPr>
          <w:rFonts w:ascii="Times New Roman" w:hAnsi="Times New Roman"/>
          <w:sz w:val="24"/>
          <w:szCs w:val="24"/>
        </w:rPr>
      </w:pPr>
    </w:p>
    <w:p w:rsidR="00BF47CB" w:rsidRPr="00736217" w:rsidRDefault="00BF47CB" w:rsidP="00BF47CB">
      <w:pPr>
        <w:jc w:val="center"/>
        <w:rPr>
          <w:rFonts w:ascii="Times New Roman" w:hAnsi="Times New Roman"/>
          <w:sz w:val="24"/>
          <w:szCs w:val="24"/>
        </w:rPr>
      </w:pPr>
      <w:r w:rsidRPr="00736217">
        <w:rPr>
          <w:rFonts w:ascii="Times New Roman" w:hAnsi="Times New Roman"/>
          <w:i/>
          <w:sz w:val="24"/>
          <w:szCs w:val="24"/>
        </w:rPr>
        <w:t>Требования к порядку информирования о предоставлении муниципальной услуги</w:t>
      </w:r>
      <w:r w:rsidRPr="00736217">
        <w:rPr>
          <w:rFonts w:ascii="Times New Roman" w:hAnsi="Times New Roman"/>
          <w:sz w:val="24"/>
          <w:szCs w:val="24"/>
        </w:rPr>
        <w:t xml:space="preserve">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1.4. Информирование о порядке предоставления муниципальной услуги осуществляется: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1) непосредственно при личном приеме заявителя администрацией муниципального образования </w:t>
      </w:r>
      <w:proofErr w:type="spellStart"/>
      <w:r w:rsidRPr="00736217">
        <w:rPr>
          <w:rFonts w:ascii="Times New Roman" w:hAnsi="Times New Roman"/>
          <w:sz w:val="24"/>
          <w:szCs w:val="24"/>
        </w:rPr>
        <w:t>Леснополянское</w:t>
      </w:r>
      <w:proofErr w:type="spellEnd"/>
      <w:r w:rsidRPr="00736217">
        <w:rPr>
          <w:rFonts w:ascii="Times New Roman" w:hAnsi="Times New Roman"/>
          <w:sz w:val="24"/>
          <w:szCs w:val="24"/>
        </w:rPr>
        <w:t xml:space="preserve"> сельское поселение </w:t>
      </w:r>
      <w:proofErr w:type="spellStart"/>
      <w:r w:rsidRPr="00736217">
        <w:rPr>
          <w:rFonts w:ascii="Times New Roman" w:hAnsi="Times New Roman"/>
          <w:sz w:val="24"/>
          <w:szCs w:val="24"/>
        </w:rPr>
        <w:t>Омутнинского</w:t>
      </w:r>
      <w:proofErr w:type="spellEnd"/>
      <w:r w:rsidRPr="00736217">
        <w:rPr>
          <w:rFonts w:ascii="Times New Roman" w:hAnsi="Times New Roman"/>
          <w:sz w:val="24"/>
          <w:szCs w:val="24"/>
        </w:rPr>
        <w:t xml:space="preserve"> района Кировской области (далее - администрация) в  лице Управления муниципальным имуществом и земельными ресурсами </w:t>
      </w:r>
      <w:proofErr w:type="spellStart"/>
      <w:r w:rsidRPr="00736217">
        <w:rPr>
          <w:rFonts w:ascii="Times New Roman" w:hAnsi="Times New Roman"/>
          <w:sz w:val="24"/>
          <w:szCs w:val="24"/>
        </w:rPr>
        <w:t>Омутнинского</w:t>
      </w:r>
      <w:proofErr w:type="spellEnd"/>
      <w:r w:rsidRPr="00736217">
        <w:rPr>
          <w:rFonts w:ascii="Times New Roman" w:hAnsi="Times New Roman"/>
          <w:sz w:val="24"/>
          <w:szCs w:val="24"/>
        </w:rPr>
        <w:t xml:space="preserve"> района (далее - </w:t>
      </w:r>
      <w:proofErr w:type="spellStart"/>
      <w:r w:rsidRPr="00736217">
        <w:rPr>
          <w:rFonts w:ascii="Times New Roman" w:hAnsi="Times New Roman"/>
          <w:sz w:val="24"/>
          <w:szCs w:val="24"/>
        </w:rPr>
        <w:t>УМИиЗР</w:t>
      </w:r>
      <w:proofErr w:type="spellEnd"/>
      <w:r w:rsidRPr="00736217">
        <w:rPr>
          <w:rFonts w:ascii="Times New Roman" w:hAnsi="Times New Roman"/>
          <w:sz w:val="24"/>
          <w:szCs w:val="24"/>
        </w:rPr>
        <w:t>), на основании соглашения о передаче осуществления части полномочий по решению вопросов местного значения (дале</w:t>
      </w:r>
      <w:proofErr w:type="gramStart"/>
      <w:r w:rsidRPr="00736217">
        <w:rPr>
          <w:rFonts w:ascii="Times New Roman" w:hAnsi="Times New Roman"/>
          <w:sz w:val="24"/>
          <w:szCs w:val="24"/>
        </w:rPr>
        <w:t>е-</w:t>
      </w:r>
      <w:proofErr w:type="gramEnd"/>
      <w:r w:rsidRPr="00736217">
        <w:rPr>
          <w:rFonts w:ascii="Times New Roman" w:hAnsi="Times New Roman"/>
          <w:sz w:val="24"/>
          <w:szCs w:val="24"/>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BF47CB" w:rsidRPr="00736217" w:rsidRDefault="00BF47CB" w:rsidP="00BF47CB">
      <w:pPr>
        <w:jc w:val="both"/>
        <w:rPr>
          <w:rFonts w:ascii="Times New Roman" w:hAnsi="Times New Roman"/>
          <w:sz w:val="24"/>
          <w:szCs w:val="24"/>
        </w:rPr>
      </w:pPr>
      <w:r w:rsidRPr="00736217">
        <w:rPr>
          <w:rFonts w:ascii="Times New Roman" w:hAnsi="Times New Roman"/>
          <w:noProof/>
          <w:sz w:val="24"/>
          <w:szCs w:val="24"/>
          <w:lang w:eastAsia="ru-RU"/>
        </w:rPr>
        <w:drawing>
          <wp:anchor distT="0" distB="0" distL="114300" distR="114300" simplePos="0" relativeHeight="251678720" behindDoc="1" locked="0" layoutInCell="0" allowOverlap="1" wp14:anchorId="76CBB0FF" wp14:editId="7F520F88">
            <wp:simplePos x="0" y="0"/>
            <wp:positionH relativeFrom="page">
              <wp:posOffset>0</wp:posOffset>
            </wp:positionH>
            <wp:positionV relativeFrom="page">
              <wp:posOffset>0</wp:posOffset>
            </wp:positionV>
            <wp:extent cx="7559040" cy="10692130"/>
            <wp:effectExtent l="0" t="0" r="3810" b="0"/>
            <wp:wrapNone/>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Pr="00736217">
        <w:rPr>
          <w:rFonts w:ascii="Times New Roman" w:hAnsi="Times New Roman"/>
          <w:sz w:val="24"/>
          <w:szCs w:val="24"/>
        </w:rPr>
        <w:t xml:space="preserve">2) по телефону </w:t>
      </w:r>
      <w:proofErr w:type="gramStart"/>
      <w:r w:rsidRPr="00736217">
        <w:rPr>
          <w:rFonts w:ascii="Times New Roman" w:hAnsi="Times New Roman"/>
          <w:sz w:val="24"/>
          <w:szCs w:val="24"/>
        </w:rPr>
        <w:t>Уполномоченном</w:t>
      </w:r>
      <w:proofErr w:type="gramEnd"/>
      <w:r w:rsidRPr="00736217">
        <w:rPr>
          <w:rFonts w:ascii="Times New Roman" w:hAnsi="Times New Roman"/>
          <w:sz w:val="24"/>
          <w:szCs w:val="24"/>
        </w:rPr>
        <w:t xml:space="preserve"> органе или многофункциональном центре;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3) письменно, в том числе посредством электронной почты, факсимильной связи;</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4) посредством размещения в открытой и доступной форме информации: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в    федеральной   государственной    информационной    системе    «Единый    портал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государственных и муниципальных услуг (функций)» (https://www.gosuslugi.ru/) (далее - ЕПГУ);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на официальном сайте муниципального образования </w:t>
      </w:r>
      <w:proofErr w:type="spellStart"/>
      <w:r w:rsidRPr="00736217">
        <w:rPr>
          <w:rFonts w:ascii="Times New Roman" w:hAnsi="Times New Roman"/>
          <w:sz w:val="24"/>
          <w:szCs w:val="24"/>
        </w:rPr>
        <w:t>Омутнинского</w:t>
      </w:r>
      <w:proofErr w:type="spellEnd"/>
      <w:r w:rsidRPr="00736217">
        <w:rPr>
          <w:rFonts w:ascii="Times New Roman" w:hAnsi="Times New Roman"/>
          <w:sz w:val="24"/>
          <w:szCs w:val="24"/>
        </w:rPr>
        <w:t xml:space="preserve">  района </w:t>
      </w:r>
      <w:proofErr w:type="spellStart"/>
      <w:r w:rsidRPr="00736217">
        <w:rPr>
          <w:rFonts w:ascii="Times New Roman" w:hAnsi="Times New Roman"/>
          <w:sz w:val="24"/>
          <w:szCs w:val="24"/>
        </w:rPr>
        <w:t>Кировско</w:t>
      </w:r>
      <w:proofErr w:type="spellEnd"/>
      <w:r w:rsidRPr="00736217">
        <w:rPr>
          <w:rFonts w:ascii="Times New Roman" w:hAnsi="Times New Roman"/>
          <w:sz w:val="24"/>
          <w:szCs w:val="24"/>
        </w:rPr>
        <w:t xml:space="preserve"> области;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5) посредством размещения информации на информационных стендах Уполномоченного органа или многофункционального центра.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1.5. Информирование осуществляется по вопросам, касающимся: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способов подачи заявления о предоставлении муниципальной услуги;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адресов Уполномоченного органа и многофункциональных центров, обращение в которые необходимо для предоставления муниципальной услуги;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справочной информации о работе Уполномоченного органа (структурных подразделений Уполномоченного органа);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порядка и сроков предоставления муниципальной услуги;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lastRenderedPageBreak/>
        <w:t xml:space="preserve">- по вопросам предоставления услуг, которые являются необходимыми и обязательными для предоставления муниципальной услуги;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BF47CB" w:rsidRPr="00736217" w:rsidRDefault="00BF47CB" w:rsidP="00BF47CB">
      <w:pPr>
        <w:ind w:firstLine="708"/>
        <w:jc w:val="both"/>
        <w:rPr>
          <w:rFonts w:ascii="Times New Roman" w:hAnsi="Times New Roman"/>
          <w:sz w:val="24"/>
          <w:szCs w:val="24"/>
        </w:rPr>
      </w:pPr>
      <w:r w:rsidRPr="00736217">
        <w:rPr>
          <w:rFonts w:ascii="Times New Roman" w:hAnsi="Times New Roman"/>
          <w:sz w:val="24"/>
          <w:szCs w:val="24"/>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736217">
        <w:rPr>
          <w:rFonts w:ascii="Times New Roman" w:hAnsi="Times New Roman"/>
          <w:sz w:val="24"/>
          <w:szCs w:val="24"/>
        </w:rPr>
        <w:t>обратившихся</w:t>
      </w:r>
      <w:proofErr w:type="gramEnd"/>
      <w:r w:rsidRPr="00736217">
        <w:rPr>
          <w:rFonts w:ascii="Times New Roman" w:hAnsi="Times New Roman"/>
          <w:sz w:val="24"/>
          <w:szCs w:val="24"/>
        </w:rPr>
        <w:t xml:space="preserve"> по интересующим вопросам. </w:t>
      </w:r>
    </w:p>
    <w:p w:rsidR="00BF47CB" w:rsidRPr="00736217" w:rsidRDefault="00BF47CB" w:rsidP="00BF47CB">
      <w:pPr>
        <w:ind w:firstLine="708"/>
        <w:jc w:val="both"/>
        <w:rPr>
          <w:rFonts w:ascii="Times New Roman" w:hAnsi="Times New Roman"/>
          <w:sz w:val="24"/>
          <w:szCs w:val="24"/>
        </w:rPr>
      </w:pPr>
      <w:r w:rsidRPr="00736217">
        <w:rPr>
          <w:rFonts w:ascii="Times New Roman" w:hAnsi="Times New Roman"/>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BF47CB" w:rsidRPr="00736217" w:rsidRDefault="00BF47CB" w:rsidP="00BF47CB">
      <w:pPr>
        <w:tabs>
          <w:tab w:val="left" w:pos="1230"/>
        </w:tabs>
        <w:ind w:firstLine="708"/>
        <w:jc w:val="both"/>
        <w:rPr>
          <w:rFonts w:ascii="Times New Roman" w:hAnsi="Times New Roman"/>
          <w:sz w:val="24"/>
          <w:szCs w:val="24"/>
        </w:rPr>
      </w:pPr>
      <w:r w:rsidRPr="00736217">
        <w:rPr>
          <w:rFonts w:ascii="Times New Roman" w:hAnsi="Times New Roman"/>
          <w:noProof/>
          <w:sz w:val="24"/>
          <w:szCs w:val="24"/>
          <w:lang w:eastAsia="ru-RU"/>
        </w:rPr>
        <w:drawing>
          <wp:anchor distT="0" distB="0" distL="114300" distR="114300" simplePos="0" relativeHeight="251660288" behindDoc="1" locked="0" layoutInCell="0" allowOverlap="1" wp14:anchorId="0A2AE000" wp14:editId="29E022C3">
            <wp:simplePos x="0" y="0"/>
            <wp:positionH relativeFrom="page">
              <wp:posOffset>0</wp:posOffset>
            </wp:positionH>
            <wp:positionV relativeFrom="page">
              <wp:posOffset>0</wp:posOffset>
            </wp:positionV>
            <wp:extent cx="7559040" cy="10692130"/>
            <wp:effectExtent l="0" t="0" r="3810" b="0"/>
            <wp:wrapNone/>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Pr="00736217">
        <w:rPr>
          <w:rFonts w:ascii="Times New Roman" w:hAnsi="Times New Roman"/>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изложить обращение в письменной форме;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назначить другое время для консультаций. </w:t>
      </w:r>
    </w:p>
    <w:p w:rsidR="00BF47CB" w:rsidRPr="00736217" w:rsidRDefault="00BF47CB" w:rsidP="00BF47CB">
      <w:pPr>
        <w:ind w:firstLine="708"/>
        <w:jc w:val="both"/>
        <w:rPr>
          <w:rFonts w:ascii="Times New Roman" w:hAnsi="Times New Roman"/>
          <w:sz w:val="24"/>
          <w:szCs w:val="24"/>
        </w:rPr>
      </w:pPr>
      <w:r w:rsidRPr="00736217">
        <w:rPr>
          <w:rFonts w:ascii="Times New Roman" w:hAnsi="Times New Roman"/>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BF47CB" w:rsidRPr="00736217" w:rsidRDefault="00BF47CB" w:rsidP="00BF47CB">
      <w:pPr>
        <w:ind w:firstLine="708"/>
        <w:jc w:val="both"/>
        <w:rPr>
          <w:rFonts w:ascii="Times New Roman" w:hAnsi="Times New Roman"/>
          <w:sz w:val="24"/>
          <w:szCs w:val="24"/>
        </w:rPr>
      </w:pPr>
      <w:r w:rsidRPr="00736217">
        <w:rPr>
          <w:rFonts w:ascii="Times New Roman" w:hAnsi="Times New Roman"/>
          <w:sz w:val="24"/>
          <w:szCs w:val="24"/>
        </w:rPr>
        <w:t xml:space="preserve">Продолжительность информирования по телефону не должна превышать 10 минут. </w:t>
      </w:r>
    </w:p>
    <w:p w:rsidR="00BF47CB" w:rsidRPr="00736217" w:rsidRDefault="00BF47CB" w:rsidP="00BF47CB">
      <w:pPr>
        <w:ind w:firstLine="708"/>
        <w:jc w:val="both"/>
        <w:rPr>
          <w:rFonts w:ascii="Times New Roman" w:hAnsi="Times New Roman"/>
          <w:sz w:val="24"/>
          <w:szCs w:val="24"/>
        </w:rPr>
      </w:pPr>
      <w:r w:rsidRPr="00736217">
        <w:rPr>
          <w:rFonts w:ascii="Times New Roman" w:hAnsi="Times New Roman"/>
          <w:sz w:val="24"/>
          <w:szCs w:val="24"/>
        </w:rPr>
        <w:t xml:space="preserve">Информирование осуществляется в соответствии с графиком приема граждан. </w:t>
      </w:r>
    </w:p>
    <w:p w:rsidR="00BF47CB" w:rsidRDefault="00BF47CB" w:rsidP="00BF47CB">
      <w:pPr>
        <w:jc w:val="both"/>
        <w:rPr>
          <w:rFonts w:ascii="Times New Roman" w:hAnsi="Times New Roman"/>
          <w:sz w:val="24"/>
          <w:szCs w:val="24"/>
        </w:rPr>
      </w:pPr>
      <w:r w:rsidRPr="00736217">
        <w:rPr>
          <w:rFonts w:ascii="Times New Roman" w:hAnsi="Times New Roman"/>
          <w:sz w:val="24"/>
          <w:szCs w:val="24"/>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w:t>
      </w:r>
      <w:smartTag w:uri="urn:schemas-microsoft-com:office:smarttags" w:element="metricconverter">
        <w:smartTagPr>
          <w:attr w:name="ProductID" w:val="2006 г"/>
        </w:smartTagPr>
        <w:r w:rsidRPr="00736217">
          <w:rPr>
            <w:rFonts w:ascii="Times New Roman" w:hAnsi="Times New Roman"/>
            <w:sz w:val="24"/>
            <w:szCs w:val="24"/>
          </w:rPr>
          <w:t>2006 г</w:t>
        </w:r>
      </w:smartTag>
      <w:r w:rsidRPr="00736217">
        <w:rPr>
          <w:rFonts w:ascii="Times New Roman" w:hAnsi="Times New Roman"/>
          <w:sz w:val="24"/>
          <w:szCs w:val="24"/>
        </w:rPr>
        <w:t xml:space="preserve">. № 59-ФЗ «О порядке рассмотрения обращений граждан Российской Федерации» (далее - Федеральный закон № 59-ФЗ). </w:t>
      </w:r>
    </w:p>
    <w:p w:rsidR="00736217" w:rsidRPr="00736217" w:rsidRDefault="00055269" w:rsidP="00BF47CB">
      <w:pPr>
        <w:jc w:val="both"/>
        <w:rPr>
          <w:rFonts w:ascii="Times New Roman" w:hAnsi="Times New Roman"/>
          <w:sz w:val="24"/>
          <w:szCs w:val="24"/>
        </w:rPr>
      </w:pPr>
      <w:r>
        <w:rPr>
          <w:rFonts w:ascii="Times New Roman" w:hAnsi="Times New Roman"/>
          <w:sz w:val="24"/>
          <w:szCs w:val="24"/>
        </w:rPr>
        <w:t xml:space="preserve">          </w:t>
      </w:r>
      <w:proofErr w:type="gramStart"/>
      <w:r w:rsidR="00736217" w:rsidRPr="00736217">
        <w:rPr>
          <w:rFonts w:ascii="Times New Roman" w:hAnsi="Times New Roman"/>
          <w:sz w:val="24"/>
          <w:szCs w:val="24"/>
        </w:rPr>
        <w:t>Должностное лицо Уполномоченного органа не вправе</w:t>
      </w:r>
      <w:r w:rsidR="00736217">
        <w:rPr>
          <w:rFonts w:ascii="Times New Roman" w:hAnsi="Times New Roman"/>
          <w:sz w:val="24"/>
          <w:szCs w:val="24"/>
        </w:rPr>
        <w:t xml:space="preserve">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w:t>
      </w:r>
      <w:r w:rsidR="00736217">
        <w:rPr>
          <w:rFonts w:ascii="Times New Roman" w:hAnsi="Times New Roman"/>
          <w:sz w:val="24"/>
          <w:szCs w:val="24"/>
        </w:rPr>
        <w:lastRenderedPageBreak/>
        <w:t xml:space="preserve">государственной </w:t>
      </w:r>
      <w:r w:rsidR="009F4C5D">
        <w:rPr>
          <w:rFonts w:ascii="Times New Roman" w:hAnsi="Times New Roman"/>
          <w:sz w:val="24"/>
          <w:szCs w:val="24"/>
        </w:rPr>
        <w:t>или муниципальной услуги, и иных случаев, установленных федеральными законами.</w:t>
      </w:r>
      <w:proofErr w:type="gramEnd"/>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BF47CB" w:rsidRPr="00736217" w:rsidRDefault="00BF47CB" w:rsidP="00BF47CB">
      <w:pPr>
        <w:ind w:firstLine="708"/>
        <w:jc w:val="both"/>
        <w:rPr>
          <w:rFonts w:ascii="Times New Roman" w:hAnsi="Times New Roman"/>
          <w:sz w:val="24"/>
          <w:szCs w:val="24"/>
        </w:rPr>
      </w:pPr>
      <w:proofErr w:type="gramStart"/>
      <w:r w:rsidRPr="00736217">
        <w:rPr>
          <w:rFonts w:ascii="Times New Roman" w:hAnsi="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w:t>
      </w:r>
      <w:r w:rsidRPr="00736217">
        <w:rPr>
          <w:rFonts w:ascii="Times New Roman" w:hAnsi="Times New Roman"/>
          <w:noProof/>
          <w:sz w:val="24"/>
          <w:szCs w:val="24"/>
          <w:lang w:eastAsia="ru-RU"/>
        </w:rPr>
        <w:drawing>
          <wp:anchor distT="0" distB="0" distL="114300" distR="114300" simplePos="0" relativeHeight="251679744" behindDoc="1" locked="0" layoutInCell="0" allowOverlap="1" wp14:anchorId="16A2669D" wp14:editId="6F474B5B">
            <wp:simplePos x="0" y="0"/>
            <wp:positionH relativeFrom="page">
              <wp:posOffset>0</wp:posOffset>
            </wp:positionH>
            <wp:positionV relativeFrom="page">
              <wp:posOffset>0</wp:posOffset>
            </wp:positionV>
            <wp:extent cx="7559040" cy="10692130"/>
            <wp:effectExtent l="0" t="0" r="3810" b="0"/>
            <wp:wrapNone/>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Pr="00736217">
        <w:rPr>
          <w:rFonts w:ascii="Times New Roman" w:hAnsi="Times New Roman"/>
          <w:sz w:val="24"/>
          <w:szCs w:val="24"/>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адрес официального сайта, а также электронной почты и (или) формы обратной связи Уполномоченного органа в сети «Интернет».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BF47CB" w:rsidRPr="00736217" w:rsidRDefault="00BF47CB" w:rsidP="00BF47CB">
      <w:pPr>
        <w:jc w:val="both"/>
        <w:rPr>
          <w:rFonts w:ascii="Times New Roman" w:hAnsi="Times New Roman"/>
          <w:sz w:val="24"/>
          <w:szCs w:val="24"/>
        </w:rPr>
      </w:pPr>
    </w:p>
    <w:p w:rsidR="00BF47CB" w:rsidRPr="00736217" w:rsidRDefault="00BF47CB" w:rsidP="00BF47CB">
      <w:pPr>
        <w:jc w:val="center"/>
        <w:rPr>
          <w:rFonts w:ascii="Times New Roman" w:hAnsi="Times New Roman"/>
          <w:sz w:val="24"/>
          <w:szCs w:val="24"/>
        </w:rPr>
      </w:pPr>
      <w:r w:rsidRPr="00736217">
        <w:rPr>
          <w:rFonts w:ascii="Times New Roman" w:hAnsi="Times New Roman"/>
          <w:sz w:val="24"/>
          <w:szCs w:val="24"/>
        </w:rPr>
        <w:lastRenderedPageBreak/>
        <w:t>II. Стандарт предоставления муниципальной услуги</w:t>
      </w:r>
    </w:p>
    <w:p w:rsidR="00BF47CB" w:rsidRPr="00736217" w:rsidRDefault="00BF47CB" w:rsidP="00BF47CB">
      <w:pPr>
        <w:jc w:val="center"/>
        <w:rPr>
          <w:rFonts w:ascii="Times New Roman" w:hAnsi="Times New Roman"/>
          <w:sz w:val="24"/>
          <w:szCs w:val="24"/>
        </w:rPr>
      </w:pPr>
    </w:p>
    <w:p w:rsidR="00BF47CB" w:rsidRPr="00736217" w:rsidRDefault="00BF47CB" w:rsidP="00BF47CB">
      <w:pPr>
        <w:jc w:val="center"/>
        <w:rPr>
          <w:rFonts w:ascii="Times New Roman" w:hAnsi="Times New Roman"/>
          <w:i/>
          <w:sz w:val="24"/>
          <w:szCs w:val="24"/>
        </w:rPr>
      </w:pPr>
      <w:r w:rsidRPr="00736217">
        <w:rPr>
          <w:rFonts w:ascii="Times New Roman" w:hAnsi="Times New Roman"/>
          <w:i/>
          <w:sz w:val="24"/>
          <w:szCs w:val="24"/>
        </w:rPr>
        <w:t>Наименование муниципальной услуги</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2.1. Муниципальная услуга Передача в собственность граждан занимаемых ими жилых помещений жилищного фонда (приватизация жилищного фонда).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Наименование органа государственной власти, органа местного самоуправления (организации), предоставляющего муниципальную услугу.</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2.2. Муниципальная услуга предоставляется администрацией </w:t>
      </w:r>
      <w:proofErr w:type="spellStart"/>
      <w:r w:rsidRPr="00736217">
        <w:rPr>
          <w:rFonts w:ascii="Times New Roman" w:hAnsi="Times New Roman"/>
          <w:sz w:val="24"/>
          <w:szCs w:val="24"/>
        </w:rPr>
        <w:t>Леснополянского</w:t>
      </w:r>
      <w:proofErr w:type="spellEnd"/>
      <w:r w:rsidRPr="00736217">
        <w:rPr>
          <w:rFonts w:ascii="Times New Roman" w:hAnsi="Times New Roman"/>
          <w:sz w:val="24"/>
          <w:szCs w:val="24"/>
        </w:rPr>
        <w:t xml:space="preserve"> сельского поселения (далее - администрация), в лице Управления муниципальным имуществом и земельными ресурсами </w:t>
      </w:r>
      <w:proofErr w:type="spellStart"/>
      <w:r w:rsidRPr="00736217">
        <w:rPr>
          <w:rFonts w:ascii="Times New Roman" w:hAnsi="Times New Roman"/>
          <w:sz w:val="24"/>
          <w:szCs w:val="24"/>
        </w:rPr>
        <w:t>Омутнинского</w:t>
      </w:r>
      <w:proofErr w:type="spellEnd"/>
      <w:r w:rsidRPr="00736217">
        <w:rPr>
          <w:rFonts w:ascii="Times New Roman" w:hAnsi="Times New Roman"/>
          <w:sz w:val="24"/>
          <w:szCs w:val="24"/>
        </w:rPr>
        <w:t xml:space="preserve"> района (далее - </w:t>
      </w:r>
      <w:proofErr w:type="spellStart"/>
      <w:r w:rsidRPr="00736217">
        <w:rPr>
          <w:rFonts w:ascii="Times New Roman" w:hAnsi="Times New Roman"/>
          <w:sz w:val="24"/>
          <w:szCs w:val="24"/>
        </w:rPr>
        <w:t>УМИиЗР</w:t>
      </w:r>
      <w:proofErr w:type="spellEnd"/>
      <w:r w:rsidRPr="00736217">
        <w:rPr>
          <w:rFonts w:ascii="Times New Roman" w:hAnsi="Times New Roman"/>
          <w:sz w:val="24"/>
          <w:szCs w:val="24"/>
        </w:rPr>
        <w:t xml:space="preserve">), на основании соглашения о передаче осуществления части полномочий по решению вопросов местного значения.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2.3. В предоставлении муниципальной услуги принимают участие: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администрация </w:t>
      </w:r>
      <w:proofErr w:type="spellStart"/>
      <w:r w:rsidRPr="00736217">
        <w:rPr>
          <w:rFonts w:ascii="Times New Roman" w:hAnsi="Times New Roman"/>
          <w:sz w:val="24"/>
          <w:szCs w:val="24"/>
        </w:rPr>
        <w:t>Леснополянского</w:t>
      </w:r>
      <w:proofErr w:type="spellEnd"/>
      <w:r w:rsidRPr="00736217">
        <w:rPr>
          <w:rFonts w:ascii="Times New Roman" w:hAnsi="Times New Roman"/>
          <w:sz w:val="24"/>
          <w:szCs w:val="24"/>
        </w:rPr>
        <w:t xml:space="preserve"> сельского поселения </w:t>
      </w:r>
      <w:proofErr w:type="spellStart"/>
      <w:r w:rsidRPr="00736217">
        <w:rPr>
          <w:rFonts w:ascii="Times New Roman" w:hAnsi="Times New Roman"/>
          <w:sz w:val="24"/>
          <w:szCs w:val="24"/>
        </w:rPr>
        <w:t>Омутнинского</w:t>
      </w:r>
      <w:proofErr w:type="spellEnd"/>
      <w:r w:rsidRPr="00736217">
        <w:rPr>
          <w:rFonts w:ascii="Times New Roman" w:hAnsi="Times New Roman"/>
          <w:sz w:val="24"/>
          <w:szCs w:val="24"/>
        </w:rPr>
        <w:t xml:space="preserve"> района Кировской области;</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управление муниципальным имуществом и земельными ресурсами администрации  муниципального образования </w:t>
      </w:r>
      <w:proofErr w:type="spellStart"/>
      <w:r w:rsidRPr="00736217">
        <w:rPr>
          <w:rFonts w:ascii="Times New Roman" w:hAnsi="Times New Roman"/>
          <w:sz w:val="24"/>
          <w:szCs w:val="24"/>
        </w:rPr>
        <w:t>Омутнинский</w:t>
      </w:r>
      <w:proofErr w:type="spellEnd"/>
      <w:r w:rsidRPr="00736217">
        <w:rPr>
          <w:rFonts w:ascii="Times New Roman" w:hAnsi="Times New Roman"/>
          <w:sz w:val="24"/>
          <w:szCs w:val="24"/>
        </w:rPr>
        <w:t xml:space="preserve"> муниципальный район Кировской области;</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w:t>
      </w:r>
      <w:r w:rsidRPr="00736217">
        <w:rPr>
          <w:rFonts w:ascii="Times New Roman" w:hAnsi="Times New Roman"/>
          <w:color w:val="333333"/>
          <w:sz w:val="24"/>
          <w:szCs w:val="24"/>
          <w:shd w:val="clear" w:color="auto" w:fill="FFFFFF"/>
        </w:rPr>
        <w:t>Управление Федеральной службы государственной регистрации, кадастра и картографии по </w:t>
      </w:r>
      <w:r w:rsidRPr="00736217">
        <w:rPr>
          <w:rFonts w:ascii="Times New Roman" w:hAnsi="Times New Roman"/>
          <w:bCs/>
          <w:color w:val="333333"/>
          <w:sz w:val="24"/>
          <w:szCs w:val="24"/>
          <w:shd w:val="clear" w:color="auto" w:fill="FFFFFF"/>
        </w:rPr>
        <w:t>Кировской</w:t>
      </w:r>
      <w:r w:rsidRPr="00736217">
        <w:rPr>
          <w:rFonts w:ascii="Times New Roman" w:hAnsi="Times New Roman"/>
          <w:color w:val="333333"/>
          <w:sz w:val="24"/>
          <w:szCs w:val="24"/>
          <w:shd w:val="clear" w:color="auto" w:fill="FFFFFF"/>
        </w:rPr>
        <w:t> </w:t>
      </w:r>
      <w:r w:rsidRPr="00736217">
        <w:rPr>
          <w:rFonts w:ascii="Times New Roman" w:hAnsi="Times New Roman"/>
          <w:bCs/>
          <w:color w:val="333333"/>
          <w:sz w:val="24"/>
          <w:szCs w:val="24"/>
          <w:shd w:val="clear" w:color="auto" w:fill="FFFFFF"/>
        </w:rPr>
        <w:t>области;</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BF47CB" w:rsidRPr="00736217" w:rsidRDefault="00BF47CB" w:rsidP="00BF47CB">
      <w:pPr>
        <w:jc w:val="both"/>
        <w:rPr>
          <w:rFonts w:ascii="Times New Roman" w:hAnsi="Times New Roman"/>
          <w:sz w:val="24"/>
          <w:szCs w:val="24"/>
        </w:rPr>
      </w:pPr>
      <w:r w:rsidRPr="00736217">
        <w:rPr>
          <w:rFonts w:ascii="Times New Roman" w:hAnsi="Times New Roman"/>
          <w:noProof/>
          <w:sz w:val="24"/>
          <w:szCs w:val="24"/>
          <w:lang w:eastAsia="ru-RU"/>
        </w:rPr>
        <w:drawing>
          <wp:anchor distT="0" distB="0" distL="114300" distR="114300" simplePos="0" relativeHeight="251680768" behindDoc="1" locked="0" layoutInCell="0" allowOverlap="1" wp14:anchorId="1D22D65A" wp14:editId="5C85EA93">
            <wp:simplePos x="0" y="0"/>
            <wp:positionH relativeFrom="page">
              <wp:posOffset>0</wp:posOffset>
            </wp:positionH>
            <wp:positionV relativeFrom="page">
              <wp:posOffset>0</wp:posOffset>
            </wp:positionV>
            <wp:extent cx="7559040" cy="10692130"/>
            <wp:effectExtent l="0" t="0" r="3810" b="0"/>
            <wp:wrapNone/>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Pr="00736217">
        <w:rPr>
          <w:rFonts w:ascii="Times New Roman" w:hAnsi="Times New Roman"/>
          <w:sz w:val="24"/>
          <w:szCs w:val="24"/>
        </w:rPr>
        <w:t xml:space="preserve">1. Сведения о регистрационном учете по месту жительства или месту пребывания - МВД России;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2. 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3. Предоставление из ЕГР ЗАГС по запросу сведений о рождении - ФНС;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4. Сведения о действительности Паспорта Гражданина РФ - МВД РФ;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5. О соответствии фамильно-именной группы, даты рождения, пола и СНИЛС - ПФР;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6. Сведения из ЕГР ЗАГС о перемене фамилии, имени, отчестве - ФНС;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7. Сведения о наличии приватизируемого жилого помещения в реестре муниципальной (государственной) собственности - орган государственной власти (местного самоуправления), ответственный за ведение реестра муниципальной (государственной) собственности;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lastRenderedPageBreak/>
        <w:t xml:space="preserve">8. Сведения, подтверждающие, что ранее право заявителя на приватизацию не было использовано - орган государственной власти (местного самоуправления), осуществляющий заключение договора на приватизацию;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9. Документы, подтверждающие право заявителя на пользование жилым помещением - орган государственной власти (местного самоуправления), ответственный за предоставление жилых помещений на условиях найма из муниципальной (государственной) собственности;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10. Соглашение о расторжении договора передачи жилого помещения в собственность граждан - орган государственной власти (местного самоуправления), осуществляющий заключение договора на приватизацию.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BF47CB" w:rsidRPr="00736217" w:rsidRDefault="00BF47CB" w:rsidP="00BF47CB">
      <w:pPr>
        <w:jc w:val="center"/>
        <w:rPr>
          <w:rFonts w:ascii="Times New Roman" w:hAnsi="Times New Roman"/>
          <w:i/>
          <w:sz w:val="24"/>
          <w:szCs w:val="24"/>
        </w:rPr>
      </w:pPr>
      <w:r w:rsidRPr="00736217">
        <w:rPr>
          <w:rFonts w:ascii="Times New Roman" w:hAnsi="Times New Roman"/>
          <w:i/>
          <w:sz w:val="24"/>
          <w:szCs w:val="24"/>
        </w:rPr>
        <w:t>Описание результата предоставления муниципальной услуги</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2.5. Результатом предоставления муниципальной услуги является один из следующих документов: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2.5.1. Решение </w:t>
      </w:r>
      <w:proofErr w:type="gramStart"/>
      <w:r w:rsidRPr="00736217">
        <w:rPr>
          <w:rFonts w:ascii="Times New Roman" w:hAnsi="Times New Roman"/>
          <w:sz w:val="24"/>
          <w:szCs w:val="24"/>
        </w:rPr>
        <w:t>о заключении договора о передаче жилого помещения в собственность граждан с приложением проекта договора о передаче</w:t>
      </w:r>
      <w:proofErr w:type="gramEnd"/>
      <w:r w:rsidRPr="00736217">
        <w:rPr>
          <w:rFonts w:ascii="Times New Roman" w:hAnsi="Times New Roman"/>
          <w:sz w:val="24"/>
          <w:szCs w:val="24"/>
        </w:rPr>
        <w:t xml:space="preserve"> жилого помещения в собственность граждан в форме электронного документа, подписанного усиленной электронной подписью.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2.5.2 Решение об отказе в предоставлении государственной услуги. </w:t>
      </w:r>
    </w:p>
    <w:p w:rsidR="00BF47CB" w:rsidRPr="00736217" w:rsidRDefault="00BF47CB" w:rsidP="00BF47CB">
      <w:pPr>
        <w:jc w:val="both"/>
        <w:rPr>
          <w:rFonts w:ascii="Times New Roman" w:hAnsi="Times New Roman"/>
          <w:sz w:val="24"/>
          <w:szCs w:val="24"/>
        </w:rPr>
      </w:pPr>
    </w:p>
    <w:p w:rsidR="00BF47CB" w:rsidRPr="00736217" w:rsidRDefault="00BF47CB" w:rsidP="00BF47CB">
      <w:pPr>
        <w:jc w:val="center"/>
        <w:rPr>
          <w:rFonts w:ascii="Times New Roman" w:hAnsi="Times New Roman"/>
          <w:i/>
          <w:sz w:val="24"/>
          <w:szCs w:val="24"/>
        </w:rPr>
      </w:pPr>
      <w:r w:rsidRPr="00736217">
        <w:rPr>
          <w:rFonts w:ascii="Times New Roman" w:hAnsi="Times New Roman"/>
          <w:i/>
          <w:noProof/>
          <w:sz w:val="24"/>
          <w:szCs w:val="24"/>
          <w:lang w:eastAsia="ru-RU"/>
        </w:rPr>
        <w:drawing>
          <wp:anchor distT="0" distB="0" distL="114300" distR="114300" simplePos="0" relativeHeight="251661312" behindDoc="1" locked="0" layoutInCell="1" allowOverlap="1" wp14:anchorId="1884E5DE" wp14:editId="3D732EAB">
            <wp:simplePos x="0" y="0"/>
            <wp:positionH relativeFrom="page">
              <wp:posOffset>0</wp:posOffset>
            </wp:positionH>
            <wp:positionV relativeFrom="page">
              <wp:posOffset>-91440</wp:posOffset>
            </wp:positionV>
            <wp:extent cx="7559040" cy="10692130"/>
            <wp:effectExtent l="0" t="0" r="3810" b="0"/>
            <wp:wrapNone/>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Pr="00736217">
        <w:rPr>
          <w:rFonts w:ascii="Times New Roman" w:hAnsi="Times New Roman"/>
          <w:i/>
          <w:sz w:val="24"/>
          <w:szCs w:val="24"/>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w:t>
      </w:r>
    </w:p>
    <w:p w:rsidR="00BF47CB" w:rsidRPr="00736217" w:rsidRDefault="00BF47CB" w:rsidP="00BF47CB">
      <w:pPr>
        <w:jc w:val="center"/>
        <w:rPr>
          <w:rFonts w:ascii="Times New Roman" w:hAnsi="Times New Roman"/>
          <w:i/>
          <w:sz w:val="24"/>
          <w:szCs w:val="24"/>
        </w:rPr>
      </w:pPr>
      <w:r w:rsidRPr="00736217">
        <w:rPr>
          <w:rFonts w:ascii="Times New Roman" w:hAnsi="Times New Roman"/>
          <w:i/>
          <w:sz w:val="24"/>
          <w:szCs w:val="24"/>
        </w:rPr>
        <w:t>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2.6. Уполномоченный орган </w:t>
      </w:r>
      <w:r w:rsidRPr="00736217">
        <w:rPr>
          <w:rFonts w:ascii="Times New Roman" w:hAnsi="Times New Roman"/>
          <w:b/>
          <w:sz w:val="24"/>
          <w:szCs w:val="24"/>
        </w:rPr>
        <w:t>в течение 35 рабочих дней</w:t>
      </w:r>
      <w:r w:rsidRPr="00736217">
        <w:rPr>
          <w:rFonts w:ascii="Times New Roman" w:hAnsi="Times New Roman"/>
          <w:sz w:val="24"/>
          <w:szCs w:val="24"/>
        </w:rPr>
        <w:t xml:space="preserve">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 </w:t>
      </w:r>
    </w:p>
    <w:p w:rsidR="00BF47CB" w:rsidRPr="00736217" w:rsidRDefault="00BF47CB" w:rsidP="00BF47CB">
      <w:pPr>
        <w:jc w:val="both"/>
        <w:rPr>
          <w:rFonts w:ascii="Times New Roman" w:hAnsi="Times New Roman"/>
          <w:sz w:val="24"/>
          <w:szCs w:val="24"/>
        </w:rPr>
      </w:pPr>
    </w:p>
    <w:p w:rsidR="00BF47CB" w:rsidRPr="00736217" w:rsidRDefault="00BF47CB" w:rsidP="00BF47CB">
      <w:pPr>
        <w:jc w:val="center"/>
        <w:rPr>
          <w:rFonts w:ascii="Times New Roman" w:hAnsi="Times New Roman"/>
          <w:i/>
          <w:sz w:val="24"/>
          <w:szCs w:val="24"/>
        </w:rPr>
      </w:pPr>
      <w:r w:rsidRPr="00736217">
        <w:rPr>
          <w:rFonts w:ascii="Times New Roman" w:hAnsi="Times New Roman"/>
          <w:i/>
          <w:sz w:val="24"/>
          <w:szCs w:val="24"/>
        </w:rPr>
        <w:t>Нормативные правовые акты, регулирующие предоставление муниципальной услуги</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w:t>
      </w:r>
      <w:r w:rsidRPr="00736217">
        <w:rPr>
          <w:rFonts w:ascii="Times New Roman" w:hAnsi="Times New Roman"/>
          <w:sz w:val="24"/>
          <w:szCs w:val="24"/>
        </w:rPr>
        <w:lastRenderedPageBreak/>
        <w:t xml:space="preserve">опубликования), в федеральной государственной информационной системе «Федеральный реестр государственных и муниципальных услуг (функций)» и на ЕПГУ. </w:t>
      </w:r>
    </w:p>
    <w:p w:rsidR="00BF47CB" w:rsidRPr="00736217" w:rsidRDefault="00BF47CB" w:rsidP="00BF47CB">
      <w:pPr>
        <w:jc w:val="both"/>
        <w:rPr>
          <w:rFonts w:ascii="Times New Roman" w:hAnsi="Times New Roman"/>
          <w:sz w:val="24"/>
          <w:szCs w:val="24"/>
        </w:rPr>
      </w:pPr>
    </w:p>
    <w:p w:rsidR="00BF47CB" w:rsidRPr="00736217" w:rsidRDefault="00BF47CB" w:rsidP="00BF47CB">
      <w:pPr>
        <w:jc w:val="center"/>
        <w:rPr>
          <w:rFonts w:ascii="Times New Roman" w:hAnsi="Times New Roman"/>
          <w:i/>
          <w:sz w:val="24"/>
          <w:szCs w:val="24"/>
        </w:rPr>
      </w:pPr>
      <w:r w:rsidRPr="00736217">
        <w:rPr>
          <w:rFonts w:ascii="Times New Roman" w:hAnsi="Times New Roman"/>
          <w:i/>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2.8. Для получения муниципальной услуги заявитель представляет: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2.8.1. Заявление о предоставлении муниципальной услуги по форме, согласно Приложению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1 к настоящему Административному регламенту. </w:t>
      </w:r>
    </w:p>
    <w:p w:rsidR="00BF47CB" w:rsidRPr="00736217" w:rsidRDefault="00BF47CB" w:rsidP="00BF47CB">
      <w:pPr>
        <w:ind w:firstLine="708"/>
        <w:jc w:val="both"/>
        <w:rPr>
          <w:rFonts w:ascii="Times New Roman" w:hAnsi="Times New Roman"/>
          <w:sz w:val="24"/>
          <w:szCs w:val="24"/>
        </w:rPr>
      </w:pPr>
      <w:r w:rsidRPr="00736217">
        <w:rPr>
          <w:rFonts w:ascii="Times New Roman" w:hAnsi="Times New Roman"/>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BF47CB" w:rsidRPr="00736217" w:rsidRDefault="00BF47CB" w:rsidP="00BF47CB">
      <w:pPr>
        <w:ind w:firstLine="708"/>
        <w:jc w:val="both"/>
        <w:rPr>
          <w:rFonts w:ascii="Times New Roman" w:hAnsi="Times New Roman"/>
          <w:sz w:val="24"/>
          <w:szCs w:val="24"/>
        </w:rPr>
      </w:pPr>
      <w:r w:rsidRPr="00736217">
        <w:rPr>
          <w:rFonts w:ascii="Times New Roman" w:hAnsi="Times New Roman"/>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в форме электронного документа в личном кабинете на ЕПГУ; </w:t>
      </w:r>
    </w:p>
    <w:p w:rsidR="00BF47CB" w:rsidRPr="00736217" w:rsidRDefault="00BF47CB" w:rsidP="00BF47CB">
      <w:pPr>
        <w:jc w:val="both"/>
        <w:rPr>
          <w:rFonts w:ascii="Times New Roman" w:hAnsi="Times New Roman"/>
          <w:sz w:val="24"/>
          <w:szCs w:val="24"/>
        </w:rPr>
      </w:pPr>
      <w:r w:rsidRPr="00736217">
        <w:rPr>
          <w:rFonts w:ascii="Times New Roman" w:hAnsi="Times New Roman"/>
          <w:noProof/>
          <w:sz w:val="24"/>
          <w:szCs w:val="24"/>
          <w:lang w:eastAsia="ru-RU"/>
        </w:rPr>
        <w:drawing>
          <wp:anchor distT="0" distB="0" distL="114300" distR="114300" simplePos="0" relativeHeight="251681792" behindDoc="1" locked="0" layoutInCell="0" allowOverlap="1" wp14:anchorId="06D238BB" wp14:editId="49D712E8">
            <wp:simplePos x="0" y="0"/>
            <wp:positionH relativeFrom="page">
              <wp:posOffset>0</wp:posOffset>
            </wp:positionH>
            <wp:positionV relativeFrom="page">
              <wp:posOffset>0</wp:posOffset>
            </wp:positionV>
            <wp:extent cx="7559040" cy="10692130"/>
            <wp:effectExtent l="0" t="0" r="3810" b="0"/>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Pr="00736217">
        <w:rPr>
          <w:rFonts w:ascii="Times New Roman" w:hAnsi="Times New Roman"/>
          <w:sz w:val="24"/>
          <w:szCs w:val="24"/>
        </w:rPr>
        <w:t xml:space="preserve">- дополнительно на бумажном носителе в виде распечатанного экземпляра электронного документа в Уполномоченном органе, многофункциональном центре.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2.8.2.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 </w:t>
      </w:r>
    </w:p>
    <w:p w:rsidR="00BF47CB" w:rsidRPr="00736217" w:rsidRDefault="00BF47CB" w:rsidP="00BF47CB">
      <w:pPr>
        <w:ind w:firstLine="708"/>
        <w:jc w:val="both"/>
        <w:rPr>
          <w:rFonts w:ascii="Times New Roman" w:hAnsi="Times New Roman"/>
          <w:sz w:val="24"/>
          <w:szCs w:val="24"/>
        </w:rPr>
      </w:pPr>
      <w:r w:rsidRPr="00736217">
        <w:rPr>
          <w:rFonts w:ascii="Times New Roman" w:hAnsi="Times New Roman"/>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736217">
        <w:rPr>
          <w:rFonts w:ascii="Times New Roman" w:hAnsi="Times New Roman"/>
          <w:sz w:val="24"/>
          <w:szCs w:val="24"/>
        </w:rPr>
        <w:t>ии и ау</w:t>
      </w:r>
      <w:proofErr w:type="gramEnd"/>
      <w:r w:rsidRPr="00736217">
        <w:rPr>
          <w:rFonts w:ascii="Times New Roman" w:hAnsi="Times New Roman"/>
          <w:sz w:val="24"/>
          <w:szCs w:val="24"/>
        </w:rPr>
        <w:t xml:space="preserve">тентификации (далее - ЕСИА) и могут быть проверены путем направления запроса с использованием СМЭВ. </w:t>
      </w:r>
    </w:p>
    <w:p w:rsidR="00BF47CB" w:rsidRPr="00736217" w:rsidRDefault="00BF47CB" w:rsidP="00BF47CB">
      <w:pPr>
        <w:ind w:firstLine="708"/>
        <w:jc w:val="both"/>
        <w:rPr>
          <w:rFonts w:ascii="Times New Roman" w:hAnsi="Times New Roman"/>
          <w:sz w:val="24"/>
          <w:szCs w:val="24"/>
        </w:rPr>
      </w:pPr>
      <w:r w:rsidRPr="00736217">
        <w:rPr>
          <w:rFonts w:ascii="Times New Roman" w:hAnsi="Times New Roman"/>
          <w:sz w:val="24"/>
          <w:szCs w:val="24"/>
        </w:rPr>
        <w:t>В случае</w:t>
      </w:r>
      <w:proofErr w:type="gramStart"/>
      <w:r w:rsidRPr="00736217">
        <w:rPr>
          <w:rFonts w:ascii="Times New Roman" w:hAnsi="Times New Roman"/>
          <w:sz w:val="24"/>
          <w:szCs w:val="24"/>
        </w:rPr>
        <w:t>,</w:t>
      </w:r>
      <w:proofErr w:type="gramEnd"/>
      <w:r w:rsidRPr="00736217">
        <w:rPr>
          <w:rFonts w:ascii="Times New Roman" w:hAnsi="Times New Roman"/>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BF47CB" w:rsidRPr="00736217" w:rsidRDefault="00BF47CB" w:rsidP="00BF47CB">
      <w:pPr>
        <w:ind w:firstLine="708"/>
        <w:jc w:val="both"/>
        <w:rPr>
          <w:rFonts w:ascii="Times New Roman" w:hAnsi="Times New Roman"/>
          <w:sz w:val="24"/>
          <w:szCs w:val="24"/>
        </w:rPr>
      </w:pPr>
      <w:r w:rsidRPr="00736217">
        <w:rPr>
          <w:rFonts w:ascii="Times New Roman" w:hAnsi="Times New Roman"/>
          <w:sz w:val="24"/>
          <w:szCs w:val="24"/>
        </w:rPr>
        <w:t xml:space="preserve">Документ, подтверждающий полномочия заявителя должен быть выдан нотариусом и подписан усиленной квалификационной электронной подписью нотариуса.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2.8.4.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2.8.5. </w:t>
      </w:r>
      <w:proofErr w:type="gramStart"/>
      <w:r w:rsidRPr="00736217">
        <w:rPr>
          <w:rFonts w:ascii="Times New Roman" w:hAnsi="Times New Roman"/>
          <w:sz w:val="24"/>
          <w:szCs w:val="24"/>
        </w:rPr>
        <w:t xml:space="preserve">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w:t>
      </w:r>
      <w:r w:rsidRPr="00736217">
        <w:rPr>
          <w:rFonts w:ascii="Times New Roman" w:hAnsi="Times New Roman"/>
          <w:sz w:val="24"/>
          <w:szCs w:val="24"/>
        </w:rPr>
        <w:lastRenderedPageBreak/>
        <w:t>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w:t>
      </w:r>
      <w:proofErr w:type="gramEnd"/>
      <w:r w:rsidRPr="00736217">
        <w:rPr>
          <w:rFonts w:ascii="Times New Roman" w:hAnsi="Times New Roman"/>
          <w:sz w:val="24"/>
          <w:szCs w:val="24"/>
        </w:rPr>
        <w:t>, детей, помещенных под надзор в организации для детей-сирот и детей,</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2.8.6.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2.8.7. </w:t>
      </w:r>
      <w:proofErr w:type="gramStart"/>
      <w:r w:rsidRPr="00736217">
        <w:rPr>
          <w:rFonts w:ascii="Times New Roman" w:hAnsi="Times New Roman"/>
          <w:sz w:val="24"/>
          <w:szCs w:val="24"/>
        </w:rPr>
        <w:t xml:space="preserve">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w:t>
      </w:r>
      <w:r w:rsidRPr="00736217">
        <w:rPr>
          <w:rFonts w:ascii="Times New Roman" w:hAnsi="Times New Roman"/>
          <w:noProof/>
          <w:sz w:val="24"/>
          <w:szCs w:val="24"/>
          <w:lang w:eastAsia="ru-RU"/>
        </w:rPr>
        <w:drawing>
          <wp:anchor distT="0" distB="0" distL="114300" distR="114300" simplePos="0" relativeHeight="251682816" behindDoc="1" locked="0" layoutInCell="0" allowOverlap="1" wp14:anchorId="5AFD383B" wp14:editId="3F630321">
            <wp:simplePos x="0" y="0"/>
            <wp:positionH relativeFrom="page">
              <wp:posOffset>0</wp:posOffset>
            </wp:positionH>
            <wp:positionV relativeFrom="page">
              <wp:posOffset>0</wp:posOffset>
            </wp:positionV>
            <wp:extent cx="7559040" cy="10692130"/>
            <wp:effectExtent l="0" t="0" r="3810" b="0"/>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Pr="00736217">
        <w:rPr>
          <w:rFonts w:ascii="Times New Roman" w:hAnsi="Times New Roman"/>
          <w:sz w:val="24"/>
          <w:szCs w:val="24"/>
        </w:rPr>
        <w:t>зарегистрированных в приватизируемом жилом помещении, а также лиц</w:t>
      </w:r>
      <w:proofErr w:type="gramEnd"/>
      <w:r w:rsidRPr="00736217">
        <w:rPr>
          <w:rFonts w:ascii="Times New Roman" w:hAnsi="Times New Roman"/>
          <w:sz w:val="24"/>
          <w:szCs w:val="24"/>
        </w:rPr>
        <w:t xml:space="preserve">, </w:t>
      </w:r>
      <w:proofErr w:type="gramStart"/>
      <w:r w:rsidRPr="00736217">
        <w:rPr>
          <w:rFonts w:ascii="Times New Roman" w:hAnsi="Times New Roman"/>
          <w:sz w:val="24"/>
          <w:szCs w:val="24"/>
        </w:rPr>
        <w:t xml:space="preserve">имеющих право пользования данным помещением на условиях социального найма. </w:t>
      </w:r>
      <w:proofErr w:type="gramEnd"/>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2.8.8. Сведения о лицах, зарегистрированных по месту пребывания или по месту жительства, а также состоящих на миграционном учете совместно по одному адресу.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2.8.9.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2.8.10.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2.8.11. </w:t>
      </w:r>
      <w:proofErr w:type="gramStart"/>
      <w:r w:rsidRPr="00736217">
        <w:rPr>
          <w:rFonts w:ascii="Times New Roman" w:hAnsi="Times New Roman"/>
          <w:sz w:val="24"/>
          <w:szCs w:val="24"/>
        </w:rPr>
        <w:t xml:space="preserve">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w:t>
      </w:r>
      <w:r w:rsidRPr="00736217">
        <w:rPr>
          <w:rFonts w:ascii="Times New Roman" w:hAnsi="Times New Roman"/>
          <w:sz w:val="24"/>
          <w:szCs w:val="24"/>
        </w:rPr>
        <w:lastRenderedPageBreak/>
        <w:t>(копия,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w:t>
      </w:r>
      <w:proofErr w:type="gramEnd"/>
      <w:r w:rsidRPr="00736217">
        <w:rPr>
          <w:rFonts w:ascii="Times New Roman" w:hAnsi="Times New Roman"/>
          <w:sz w:val="24"/>
          <w:szCs w:val="24"/>
        </w:rPr>
        <w:t xml:space="preserve"> данным помещением на условиях социального найма (при наличии в отношении таких лиц вступившего в силу решения суда).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2.8.12. </w:t>
      </w:r>
      <w:proofErr w:type="gramStart"/>
      <w:r w:rsidRPr="00736217">
        <w:rPr>
          <w:rFonts w:ascii="Times New Roman" w:hAnsi="Times New Roman"/>
          <w:sz w:val="24"/>
          <w:szCs w:val="24"/>
        </w:rPr>
        <w:t xml:space="preserve">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w:t>
      </w:r>
      <w:smartTag w:uri="urn:schemas-microsoft-com:office:smarttags" w:element="metricconverter">
        <w:smartTagPr>
          <w:attr w:name="ProductID" w:val="1995 г"/>
        </w:smartTagPr>
        <w:r w:rsidRPr="00736217">
          <w:rPr>
            <w:rFonts w:ascii="Times New Roman" w:hAnsi="Times New Roman"/>
            <w:sz w:val="24"/>
            <w:szCs w:val="24"/>
          </w:rPr>
          <w:t>1995 г</w:t>
        </w:r>
      </w:smartTag>
      <w:r w:rsidRPr="00736217">
        <w:rPr>
          <w:rFonts w:ascii="Times New Roman" w:hAnsi="Times New Roman"/>
          <w:sz w:val="24"/>
          <w:szCs w:val="24"/>
        </w:rPr>
        <w:t>.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w:t>
      </w:r>
      <w:proofErr w:type="gramEnd"/>
      <w:r w:rsidRPr="00736217">
        <w:rPr>
          <w:rFonts w:ascii="Times New Roman" w:hAnsi="Times New Roman"/>
          <w:sz w:val="24"/>
          <w:szCs w:val="24"/>
        </w:rPr>
        <w:t xml:space="preserve"> </w:t>
      </w:r>
      <w:proofErr w:type="gramStart"/>
      <w:r w:rsidRPr="00736217">
        <w:rPr>
          <w:rFonts w:ascii="Times New Roman" w:hAnsi="Times New Roman"/>
          <w:sz w:val="24"/>
          <w:szCs w:val="24"/>
        </w:rPr>
        <w:t>условиях</w:t>
      </w:r>
      <w:proofErr w:type="gramEnd"/>
      <w:r w:rsidRPr="00736217">
        <w:rPr>
          <w:rFonts w:ascii="Times New Roman" w:hAnsi="Times New Roman"/>
          <w:sz w:val="24"/>
          <w:szCs w:val="24"/>
        </w:rPr>
        <w:t xml:space="preserve"> социального найма (при наличии в отношении таких лиц, вступившего в силу приговора суда).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2.8.13. </w:t>
      </w:r>
      <w:proofErr w:type="gramStart"/>
      <w:r w:rsidRPr="00736217">
        <w:rPr>
          <w:rFonts w:ascii="Times New Roman" w:hAnsi="Times New Roman"/>
          <w:sz w:val="24"/>
          <w:szCs w:val="24"/>
        </w:rPr>
        <w:t xml:space="preserve">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w:t>
      </w:r>
      <w:r w:rsidRPr="00736217">
        <w:rPr>
          <w:rFonts w:ascii="Times New Roman" w:hAnsi="Times New Roman"/>
          <w:noProof/>
          <w:sz w:val="24"/>
          <w:szCs w:val="24"/>
          <w:lang w:eastAsia="ru-RU"/>
        </w:rPr>
        <w:drawing>
          <wp:anchor distT="0" distB="0" distL="114300" distR="114300" simplePos="0" relativeHeight="251662336" behindDoc="1" locked="0" layoutInCell="0" allowOverlap="1" wp14:anchorId="547BDEB5" wp14:editId="2F1B97CD">
            <wp:simplePos x="0" y="0"/>
            <wp:positionH relativeFrom="page">
              <wp:posOffset>0</wp:posOffset>
            </wp:positionH>
            <wp:positionV relativeFrom="page">
              <wp:posOffset>0</wp:posOffset>
            </wp:positionV>
            <wp:extent cx="7559040" cy="10692130"/>
            <wp:effectExtent l="0" t="0" r="3810" b="0"/>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Pr="00736217">
        <w:rPr>
          <w:rFonts w:ascii="Times New Roman" w:hAnsi="Times New Roman"/>
          <w:sz w:val="24"/>
          <w:szCs w:val="24"/>
        </w:rPr>
        <w:t>семьи заявителя, иного лица, зарегистрированного в приватизируемом жилом помещении</w:t>
      </w:r>
      <w:proofErr w:type="gramEnd"/>
      <w:r w:rsidRPr="00736217">
        <w:rPr>
          <w:rFonts w:ascii="Times New Roman" w:hAnsi="Times New Roman"/>
          <w:sz w:val="24"/>
          <w:szCs w:val="24"/>
        </w:rPr>
        <w:t xml:space="preserve">,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BF47CB" w:rsidRPr="00736217" w:rsidRDefault="00BF47CB" w:rsidP="00BF47CB">
      <w:pPr>
        <w:ind w:firstLine="708"/>
        <w:jc w:val="both"/>
        <w:rPr>
          <w:rFonts w:ascii="Times New Roman" w:hAnsi="Times New Roman"/>
          <w:sz w:val="24"/>
          <w:szCs w:val="24"/>
        </w:rPr>
      </w:pPr>
      <w:r w:rsidRPr="00736217">
        <w:rPr>
          <w:rFonts w:ascii="Times New Roman" w:hAnsi="Times New Roman"/>
          <w:noProof/>
          <w:sz w:val="24"/>
          <w:szCs w:val="24"/>
          <w:lang w:eastAsia="ru-RU"/>
        </w:rPr>
        <w:drawing>
          <wp:anchor distT="0" distB="0" distL="114300" distR="114300" simplePos="0" relativeHeight="251683840" behindDoc="1" locked="0" layoutInCell="1" allowOverlap="1" wp14:anchorId="509B6957" wp14:editId="75250E96">
            <wp:simplePos x="0" y="0"/>
            <wp:positionH relativeFrom="page">
              <wp:posOffset>-356870</wp:posOffset>
            </wp:positionH>
            <wp:positionV relativeFrom="page">
              <wp:posOffset>-80010</wp:posOffset>
            </wp:positionV>
            <wp:extent cx="7559040" cy="10692130"/>
            <wp:effectExtent l="0" t="0" r="3810" b="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Pr="00736217">
        <w:rPr>
          <w:rFonts w:ascii="Times New Roman" w:hAnsi="Times New Roman"/>
          <w:sz w:val="24"/>
          <w:szCs w:val="24"/>
        </w:rPr>
        <w:t xml:space="preserve">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2.9. 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2.10. Письменный отказ от участия в приватизации. </w:t>
      </w:r>
    </w:p>
    <w:p w:rsidR="00BF47CB" w:rsidRPr="00736217" w:rsidRDefault="00BF47CB" w:rsidP="00BF47CB">
      <w:pPr>
        <w:jc w:val="both"/>
        <w:rPr>
          <w:rFonts w:ascii="Times New Roman" w:hAnsi="Times New Roman"/>
          <w:sz w:val="24"/>
          <w:szCs w:val="24"/>
        </w:rPr>
      </w:pPr>
    </w:p>
    <w:p w:rsidR="00BF47CB" w:rsidRPr="00736217" w:rsidRDefault="00BF47CB" w:rsidP="00BF47CB">
      <w:pPr>
        <w:jc w:val="center"/>
        <w:rPr>
          <w:rFonts w:ascii="Times New Roman" w:hAnsi="Times New Roman"/>
          <w:i/>
          <w:sz w:val="24"/>
          <w:szCs w:val="24"/>
        </w:rPr>
      </w:pPr>
      <w:r w:rsidRPr="00736217">
        <w:rPr>
          <w:rFonts w:ascii="Times New Roman" w:hAnsi="Times New Roman"/>
          <w:i/>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w:t>
      </w:r>
    </w:p>
    <w:p w:rsidR="00BF47CB" w:rsidRPr="00736217" w:rsidRDefault="00BF47CB" w:rsidP="00BF47CB">
      <w:pPr>
        <w:jc w:val="center"/>
        <w:rPr>
          <w:rFonts w:ascii="Times New Roman" w:hAnsi="Times New Roman"/>
          <w:i/>
          <w:sz w:val="24"/>
          <w:szCs w:val="24"/>
        </w:rPr>
      </w:pPr>
      <w:r w:rsidRPr="00736217">
        <w:rPr>
          <w:rFonts w:ascii="Times New Roman" w:hAnsi="Times New Roman"/>
          <w:i/>
          <w:sz w:val="24"/>
          <w:szCs w:val="24"/>
        </w:rPr>
        <w:t>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BF47CB" w:rsidRPr="00736217" w:rsidRDefault="00BF47CB" w:rsidP="00BF47CB">
      <w:pPr>
        <w:jc w:val="center"/>
        <w:rPr>
          <w:rFonts w:ascii="Times New Roman" w:hAnsi="Times New Roman"/>
          <w:sz w:val="24"/>
          <w:szCs w:val="24"/>
        </w:rPr>
      </w:pPr>
      <w:r w:rsidRPr="00736217">
        <w:rPr>
          <w:rFonts w:ascii="Times New Roman" w:hAnsi="Times New Roman"/>
          <w:sz w:val="24"/>
          <w:szCs w:val="24"/>
        </w:rPr>
        <w:t xml:space="preserve">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в случае обращения: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lastRenderedPageBreak/>
        <w:t xml:space="preserve">2.11.1. Ордер или выписка из распоряжения органа исполнительной власти о предоставлении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жилого помещения по договору социального найма.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2.11.2.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2.11.3. Документы, содержащие сведения о гражданстве лиц, не достигших 14-летнего возраста.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2.11.4.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2.11.5. Копия финансового лицевого счета при приватизации комнат в коммунальной квартире или отдельных квартир в случае утери ордера.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2.11.6. Документы, подтверждающие использованное (неиспользованное) право на приватизацию жилого помещения.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2.11.7. 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2.11.8. Документ, подтверждающий полномочия органа, указанного в пункте 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 </w:t>
      </w:r>
    </w:p>
    <w:p w:rsidR="00BF47CB" w:rsidRPr="00736217" w:rsidRDefault="00BF47CB" w:rsidP="00BF47CB">
      <w:pPr>
        <w:jc w:val="both"/>
        <w:rPr>
          <w:rFonts w:ascii="Times New Roman" w:hAnsi="Times New Roman"/>
          <w:sz w:val="24"/>
          <w:szCs w:val="24"/>
        </w:rPr>
      </w:pPr>
    </w:p>
    <w:p w:rsidR="00BF47CB" w:rsidRPr="00736217" w:rsidRDefault="00BF47CB" w:rsidP="009F4C5D">
      <w:pPr>
        <w:spacing w:after="0"/>
        <w:jc w:val="center"/>
        <w:rPr>
          <w:rFonts w:ascii="Times New Roman" w:hAnsi="Times New Roman"/>
          <w:i/>
          <w:sz w:val="24"/>
          <w:szCs w:val="24"/>
        </w:rPr>
      </w:pPr>
      <w:r w:rsidRPr="00736217">
        <w:rPr>
          <w:rFonts w:ascii="Times New Roman" w:hAnsi="Times New Roman"/>
          <w:i/>
          <w:sz w:val="24"/>
          <w:szCs w:val="24"/>
        </w:rPr>
        <w:t>Исчерпывающий перечень оснований для отказа в приеме документов,</w:t>
      </w:r>
    </w:p>
    <w:p w:rsidR="00BF47CB" w:rsidRPr="00736217" w:rsidRDefault="00BF47CB" w:rsidP="00BF47CB">
      <w:pPr>
        <w:jc w:val="center"/>
        <w:rPr>
          <w:rFonts w:ascii="Times New Roman" w:hAnsi="Times New Roman"/>
          <w:i/>
          <w:sz w:val="24"/>
          <w:szCs w:val="24"/>
        </w:rPr>
      </w:pPr>
      <w:proofErr w:type="gramStart"/>
      <w:r w:rsidRPr="00736217">
        <w:rPr>
          <w:rFonts w:ascii="Times New Roman" w:hAnsi="Times New Roman"/>
          <w:i/>
          <w:sz w:val="24"/>
          <w:szCs w:val="24"/>
        </w:rPr>
        <w:t>необходимых</w:t>
      </w:r>
      <w:proofErr w:type="gramEnd"/>
      <w:r w:rsidRPr="00736217">
        <w:rPr>
          <w:rFonts w:ascii="Times New Roman" w:hAnsi="Times New Roman"/>
          <w:i/>
          <w:sz w:val="24"/>
          <w:szCs w:val="24"/>
        </w:rPr>
        <w:t xml:space="preserve"> для предоставления муниципальной услуги</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2.12. Основаниями для отказа в приеме к рассмотрению документов, необходимых для предоставления муниципальной услуги, являются: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2) неполное заполнение обязательных полей в форме запроса о предоставлении услуги (недостоверное, неправильное);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3) представление неполного комплекта документов;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lastRenderedPageBreak/>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8) заявление подано лицом, не имеющим полномочий представлять интересы заявителя.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2.12.1. Решение об отказе в приеме документов направляется не позднее первого рабочего дня, следующего за днем подачи заявления. </w:t>
      </w:r>
    </w:p>
    <w:p w:rsidR="00BF47CB" w:rsidRPr="00736217" w:rsidRDefault="00BF47CB" w:rsidP="00BF47CB">
      <w:pPr>
        <w:jc w:val="both"/>
        <w:rPr>
          <w:rFonts w:ascii="Times New Roman" w:hAnsi="Times New Roman"/>
          <w:sz w:val="24"/>
          <w:szCs w:val="24"/>
        </w:rPr>
      </w:pPr>
    </w:p>
    <w:p w:rsidR="00BF47CB" w:rsidRPr="00736217" w:rsidRDefault="00BF47CB" w:rsidP="009F4C5D">
      <w:pPr>
        <w:spacing w:after="0"/>
        <w:jc w:val="center"/>
        <w:rPr>
          <w:rFonts w:ascii="Times New Roman" w:hAnsi="Times New Roman"/>
          <w:i/>
          <w:sz w:val="24"/>
          <w:szCs w:val="24"/>
        </w:rPr>
      </w:pPr>
      <w:r w:rsidRPr="00736217">
        <w:rPr>
          <w:rFonts w:ascii="Times New Roman" w:hAnsi="Times New Roman"/>
          <w:i/>
          <w:sz w:val="24"/>
          <w:szCs w:val="24"/>
        </w:rPr>
        <w:t xml:space="preserve">Исчерпывающий перечень оснований для приостановления или отказа </w:t>
      </w:r>
      <w:proofErr w:type="gramStart"/>
      <w:r w:rsidRPr="00736217">
        <w:rPr>
          <w:rFonts w:ascii="Times New Roman" w:hAnsi="Times New Roman"/>
          <w:i/>
          <w:sz w:val="24"/>
          <w:szCs w:val="24"/>
        </w:rPr>
        <w:t>в</w:t>
      </w:r>
      <w:proofErr w:type="gramEnd"/>
    </w:p>
    <w:p w:rsidR="00BF47CB" w:rsidRPr="00736217" w:rsidRDefault="00BF47CB" w:rsidP="00BF47CB">
      <w:pPr>
        <w:jc w:val="center"/>
        <w:rPr>
          <w:rFonts w:ascii="Times New Roman" w:hAnsi="Times New Roman"/>
          <w:i/>
          <w:sz w:val="24"/>
          <w:szCs w:val="24"/>
        </w:rPr>
      </w:pPr>
      <w:proofErr w:type="gramStart"/>
      <w:r w:rsidRPr="00736217">
        <w:rPr>
          <w:rFonts w:ascii="Times New Roman" w:hAnsi="Times New Roman"/>
          <w:i/>
          <w:sz w:val="24"/>
          <w:szCs w:val="24"/>
        </w:rPr>
        <w:t>предоставлении</w:t>
      </w:r>
      <w:proofErr w:type="gramEnd"/>
      <w:r w:rsidRPr="00736217">
        <w:rPr>
          <w:rFonts w:ascii="Times New Roman" w:hAnsi="Times New Roman"/>
          <w:i/>
          <w:sz w:val="24"/>
          <w:szCs w:val="24"/>
        </w:rPr>
        <w:t xml:space="preserve"> муниципальной услуги</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2.13. Основаниями для отказа в предоставлении муниципальной услуги </w:t>
      </w:r>
      <w:r w:rsidRPr="00736217">
        <w:rPr>
          <w:rFonts w:ascii="Times New Roman" w:hAnsi="Times New Roman"/>
          <w:noProof/>
          <w:sz w:val="24"/>
          <w:szCs w:val="24"/>
          <w:lang w:eastAsia="ru-RU"/>
        </w:rPr>
        <w:drawing>
          <wp:anchor distT="0" distB="0" distL="114300" distR="114300" simplePos="0" relativeHeight="251684864" behindDoc="1" locked="0" layoutInCell="0" allowOverlap="1" wp14:anchorId="29AD847C" wp14:editId="00C0436C">
            <wp:simplePos x="0" y="0"/>
            <wp:positionH relativeFrom="page">
              <wp:posOffset>0</wp:posOffset>
            </wp:positionH>
            <wp:positionV relativeFrom="page">
              <wp:posOffset>0</wp:posOffset>
            </wp:positionV>
            <wp:extent cx="7559040" cy="10692130"/>
            <wp:effectExtent l="0" t="0" r="381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Pr="00736217">
        <w:rPr>
          <w:rFonts w:ascii="Times New Roman" w:hAnsi="Times New Roman"/>
          <w:sz w:val="24"/>
          <w:szCs w:val="24"/>
        </w:rPr>
        <w:t xml:space="preserve">являются: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2.13.1.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2.13.2. Обращение   за   предоставлением   муниципальной   услуги   лица,   не   являющегося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2.13.6. Отказ в приватизации жилого помещения одного или нескольких лиц, зарегистрированных по месту жительства с заявителем.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2.13.7. Использованное ранее право на приватизацию.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2.13.8. Обращение с запросом о приватизации жилого помещения, находящегося в аварийном состоянии, в общежитии, служебного жилого помещения.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lastRenderedPageBreak/>
        <w:t xml:space="preserve">2.13.9. Отсутствие/непредставление сведений, подтверждающих участие (неучастие) в приватизации, из других субъектов Российской Федерации.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2.13.10. 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муниципальную услугу.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2.13.11. Изменение паспортных и/или иных персональных данных в период предоставления государственной услуги.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2.13.12. Арест жилого помещения.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2.13.13. Изменение состава лиц, совместно проживающих в приватизируемом жилом помещении с заявителем, в период предоставления государственной услуги.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2.13.14. </w:t>
      </w:r>
      <w:proofErr w:type="gramStart"/>
      <w:r w:rsidRPr="00736217">
        <w:rPr>
          <w:rFonts w:ascii="Times New Roman" w:hAnsi="Times New Roman"/>
          <w:sz w:val="24"/>
          <w:szCs w:val="24"/>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w:t>
      </w:r>
      <w:proofErr w:type="gramEnd"/>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отсутствие у соответствующих лиц права на приватизацию жилого помещения):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граждан, выбывших в организации стационарного социального обслуживания;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временно отсутствующих граждан (выбывших для прохождения службы в </w:t>
      </w:r>
      <w:r w:rsidRPr="00736217">
        <w:rPr>
          <w:rFonts w:ascii="Times New Roman" w:hAnsi="Times New Roman"/>
          <w:noProof/>
          <w:sz w:val="24"/>
          <w:szCs w:val="24"/>
          <w:lang w:eastAsia="ru-RU"/>
        </w:rPr>
        <w:drawing>
          <wp:anchor distT="0" distB="0" distL="114300" distR="114300" simplePos="0" relativeHeight="251663360" behindDoc="1" locked="0" layoutInCell="0" allowOverlap="1" wp14:anchorId="6AE72674" wp14:editId="40BB0E07">
            <wp:simplePos x="0" y="0"/>
            <wp:positionH relativeFrom="page">
              <wp:posOffset>0</wp:posOffset>
            </wp:positionH>
            <wp:positionV relativeFrom="page">
              <wp:posOffset>0</wp:posOffset>
            </wp:positionV>
            <wp:extent cx="7559040" cy="10692130"/>
            <wp:effectExtent l="0" t="0" r="3810"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Pr="00736217">
        <w:rPr>
          <w:rFonts w:ascii="Times New Roman" w:hAnsi="Times New Roman"/>
          <w:sz w:val="24"/>
          <w:szCs w:val="24"/>
        </w:rPr>
        <w:t xml:space="preserve">ряды Вооруженных сил, на период учебы/работы, в жилые помещения, предоставленные для временного проживания);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w:t>
      </w:r>
      <w:smartTag w:uri="urn:schemas-microsoft-com:office:smarttags" w:element="metricconverter">
        <w:smartTagPr>
          <w:attr w:name="ProductID" w:val="1995 г"/>
        </w:smartTagPr>
        <w:r w:rsidRPr="00736217">
          <w:rPr>
            <w:rFonts w:ascii="Times New Roman" w:hAnsi="Times New Roman"/>
            <w:sz w:val="24"/>
            <w:szCs w:val="24"/>
          </w:rPr>
          <w:t>1995 г</w:t>
        </w:r>
      </w:smartTag>
      <w:r w:rsidRPr="00736217">
        <w:rPr>
          <w:rFonts w:ascii="Times New Roman" w:hAnsi="Times New Roman"/>
          <w:sz w:val="24"/>
          <w:szCs w:val="24"/>
        </w:rPr>
        <w:t xml:space="preserve">. № 8-П);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граждан, снятых с регистрационного учета без указания точного адреса. </w:t>
      </w:r>
    </w:p>
    <w:p w:rsidR="00BF47CB" w:rsidRPr="00736217" w:rsidRDefault="00BF47CB" w:rsidP="00BF47CB">
      <w:pPr>
        <w:ind w:firstLine="708"/>
        <w:jc w:val="both"/>
        <w:rPr>
          <w:rFonts w:ascii="Times New Roman" w:hAnsi="Times New Roman"/>
          <w:sz w:val="24"/>
          <w:szCs w:val="24"/>
        </w:rPr>
      </w:pPr>
      <w:r w:rsidRPr="00736217">
        <w:rPr>
          <w:rFonts w:ascii="Times New Roman" w:hAnsi="Times New Roman"/>
          <w:sz w:val="24"/>
          <w:szCs w:val="24"/>
        </w:rPr>
        <w:t xml:space="preserve">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2.13.15.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2.13.16.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w:t>
      </w:r>
      <w:r w:rsidRPr="00736217">
        <w:rPr>
          <w:rFonts w:ascii="Times New Roman" w:hAnsi="Times New Roman"/>
          <w:sz w:val="24"/>
          <w:szCs w:val="24"/>
        </w:rPr>
        <w:lastRenderedPageBreak/>
        <w:t xml:space="preserve">приватизируемое жилое помещение в случаях, когда причина отказа не может быть устранена самостоятельно Департаментом.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2.13.17. Оспаривание в судебном порядке права на жилое помещение, в отношении которого подан запрос. </w:t>
      </w:r>
    </w:p>
    <w:p w:rsidR="00BF47CB" w:rsidRPr="00736217" w:rsidRDefault="00BF47CB" w:rsidP="00BF47CB">
      <w:pPr>
        <w:jc w:val="both"/>
        <w:rPr>
          <w:rFonts w:ascii="Times New Roman" w:hAnsi="Times New Roman"/>
          <w:sz w:val="24"/>
          <w:szCs w:val="24"/>
        </w:rPr>
      </w:pPr>
    </w:p>
    <w:p w:rsidR="00BF47CB" w:rsidRPr="00736217" w:rsidRDefault="00BF47CB" w:rsidP="00BF47CB">
      <w:pPr>
        <w:jc w:val="center"/>
        <w:rPr>
          <w:rFonts w:ascii="Times New Roman" w:hAnsi="Times New Roman"/>
          <w:i/>
          <w:sz w:val="24"/>
          <w:szCs w:val="24"/>
        </w:rPr>
      </w:pPr>
      <w:r w:rsidRPr="00736217">
        <w:rPr>
          <w:rFonts w:ascii="Times New Roman" w:hAnsi="Times New Roman"/>
          <w:i/>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2.14. Услуги, необходимые и обязательные для предоставления муниципальной услуги, отсутствуют. </w:t>
      </w:r>
    </w:p>
    <w:p w:rsidR="00BF47CB" w:rsidRPr="00736217" w:rsidRDefault="00BF47CB" w:rsidP="00BF47CB">
      <w:pPr>
        <w:jc w:val="both"/>
        <w:rPr>
          <w:rFonts w:ascii="Times New Roman" w:hAnsi="Times New Roman"/>
          <w:sz w:val="24"/>
          <w:szCs w:val="24"/>
        </w:rPr>
      </w:pPr>
    </w:p>
    <w:p w:rsidR="00BF47CB" w:rsidRPr="00736217" w:rsidRDefault="00BF47CB" w:rsidP="00BF47CB">
      <w:pPr>
        <w:jc w:val="center"/>
        <w:rPr>
          <w:rFonts w:ascii="Times New Roman" w:hAnsi="Times New Roman"/>
          <w:i/>
          <w:sz w:val="24"/>
          <w:szCs w:val="24"/>
        </w:rPr>
      </w:pPr>
      <w:r w:rsidRPr="00736217">
        <w:rPr>
          <w:rFonts w:ascii="Times New Roman" w:hAnsi="Times New Roman"/>
          <w:i/>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2.15. Предоставление муниципальной услуги осуществляется бесплатно. </w:t>
      </w:r>
      <w:r w:rsidRPr="00736217">
        <w:rPr>
          <w:rFonts w:ascii="Times New Roman" w:hAnsi="Times New Roman"/>
          <w:noProof/>
          <w:sz w:val="24"/>
          <w:szCs w:val="24"/>
          <w:lang w:eastAsia="ru-RU"/>
        </w:rPr>
        <w:drawing>
          <wp:anchor distT="0" distB="0" distL="114300" distR="114300" simplePos="0" relativeHeight="251664384" behindDoc="1" locked="0" layoutInCell="0" allowOverlap="1" wp14:anchorId="6315F87C" wp14:editId="5CEA93FF">
            <wp:simplePos x="0" y="0"/>
            <wp:positionH relativeFrom="page">
              <wp:posOffset>0</wp:posOffset>
            </wp:positionH>
            <wp:positionV relativeFrom="page">
              <wp:posOffset>0</wp:posOffset>
            </wp:positionV>
            <wp:extent cx="7559040" cy="10692130"/>
            <wp:effectExtent l="0" t="0" r="381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Pr="00736217">
        <w:rPr>
          <w:rFonts w:ascii="Times New Roman" w:hAnsi="Times New Roman"/>
          <w:sz w:val="24"/>
          <w:szCs w:val="24"/>
        </w:rPr>
        <w:t xml:space="preserve">  </w:t>
      </w:r>
    </w:p>
    <w:p w:rsidR="00BF47CB" w:rsidRPr="00736217" w:rsidRDefault="00BF47CB" w:rsidP="00BF47CB">
      <w:pPr>
        <w:jc w:val="both"/>
        <w:rPr>
          <w:rFonts w:ascii="Times New Roman" w:hAnsi="Times New Roman"/>
          <w:sz w:val="24"/>
          <w:szCs w:val="24"/>
        </w:rPr>
      </w:pPr>
    </w:p>
    <w:p w:rsidR="00BF47CB" w:rsidRPr="00736217" w:rsidRDefault="00BF47CB" w:rsidP="009F4C5D">
      <w:pPr>
        <w:spacing w:after="0"/>
        <w:jc w:val="center"/>
        <w:rPr>
          <w:rFonts w:ascii="Times New Roman" w:hAnsi="Times New Roman"/>
          <w:i/>
          <w:sz w:val="24"/>
          <w:szCs w:val="24"/>
        </w:rPr>
      </w:pPr>
      <w:r w:rsidRPr="00736217">
        <w:rPr>
          <w:rFonts w:ascii="Times New Roman" w:hAnsi="Times New Roman"/>
          <w:i/>
          <w:sz w:val="24"/>
          <w:szCs w:val="24"/>
        </w:rPr>
        <w:t>Порядок, размер и основания взимания платы за предоставление услуг,</w:t>
      </w:r>
    </w:p>
    <w:p w:rsidR="00BF47CB" w:rsidRPr="00736217" w:rsidRDefault="00BF47CB" w:rsidP="009F4C5D">
      <w:pPr>
        <w:spacing w:after="0"/>
        <w:jc w:val="center"/>
        <w:rPr>
          <w:rFonts w:ascii="Times New Roman" w:hAnsi="Times New Roman"/>
          <w:i/>
          <w:sz w:val="24"/>
          <w:szCs w:val="24"/>
        </w:rPr>
      </w:pPr>
      <w:proofErr w:type="gramStart"/>
      <w:r w:rsidRPr="00736217">
        <w:rPr>
          <w:rFonts w:ascii="Times New Roman" w:hAnsi="Times New Roman"/>
          <w:i/>
          <w:sz w:val="24"/>
          <w:szCs w:val="24"/>
        </w:rPr>
        <w:t>которые являются необходимыми и обязательными для предоставления</w:t>
      </w:r>
      <w:proofErr w:type="gramEnd"/>
    </w:p>
    <w:p w:rsidR="00BF47CB" w:rsidRPr="00736217" w:rsidRDefault="00BF47CB" w:rsidP="00BF47CB">
      <w:pPr>
        <w:jc w:val="center"/>
        <w:rPr>
          <w:rFonts w:ascii="Times New Roman" w:hAnsi="Times New Roman"/>
          <w:i/>
          <w:sz w:val="24"/>
          <w:szCs w:val="24"/>
        </w:rPr>
      </w:pPr>
      <w:r w:rsidRPr="00736217">
        <w:rPr>
          <w:rFonts w:ascii="Times New Roman" w:hAnsi="Times New Roman"/>
          <w:i/>
          <w:sz w:val="24"/>
          <w:szCs w:val="24"/>
        </w:rPr>
        <w:t>муниципальной услуги, включая информацию о методике расчета размера такой платы</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2.16. Услуги, необходимые и обязательные для предоставления муниципальной услуги, отсутствуют. </w:t>
      </w:r>
    </w:p>
    <w:p w:rsidR="00BF47CB" w:rsidRPr="00736217" w:rsidRDefault="00BF47CB" w:rsidP="00BF47CB">
      <w:pPr>
        <w:jc w:val="both"/>
        <w:rPr>
          <w:rFonts w:ascii="Times New Roman" w:hAnsi="Times New Roman"/>
          <w:sz w:val="24"/>
          <w:szCs w:val="24"/>
        </w:rPr>
      </w:pPr>
    </w:p>
    <w:p w:rsidR="00BF47CB" w:rsidRPr="00736217" w:rsidRDefault="00BF47CB" w:rsidP="00BF47CB">
      <w:pPr>
        <w:jc w:val="center"/>
        <w:rPr>
          <w:rFonts w:ascii="Times New Roman" w:hAnsi="Times New Roman"/>
          <w:i/>
          <w:sz w:val="24"/>
          <w:szCs w:val="24"/>
        </w:rPr>
      </w:pPr>
      <w:r w:rsidRPr="00736217">
        <w:rPr>
          <w:rFonts w:ascii="Times New Roman" w:hAnsi="Times New Roman"/>
          <w:i/>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2.17.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w:t>
      </w:r>
      <w:r w:rsidR="009F4C5D">
        <w:rPr>
          <w:rFonts w:ascii="Times New Roman" w:hAnsi="Times New Roman"/>
          <w:sz w:val="24"/>
          <w:szCs w:val="24"/>
        </w:rPr>
        <w:t xml:space="preserve"> </w:t>
      </w:r>
      <w:r w:rsidRPr="00736217">
        <w:rPr>
          <w:rFonts w:ascii="Times New Roman" w:hAnsi="Times New Roman"/>
          <w:sz w:val="24"/>
          <w:szCs w:val="24"/>
        </w:rPr>
        <w:t xml:space="preserve">Уполномоченном органе или многофункциональном центре составляет не более 15 минут. </w:t>
      </w:r>
    </w:p>
    <w:p w:rsidR="00BF47CB" w:rsidRPr="00736217" w:rsidRDefault="00BF47CB" w:rsidP="00BF47CB">
      <w:pPr>
        <w:jc w:val="both"/>
        <w:rPr>
          <w:rFonts w:ascii="Times New Roman" w:hAnsi="Times New Roman"/>
          <w:sz w:val="24"/>
          <w:szCs w:val="24"/>
        </w:rPr>
      </w:pPr>
    </w:p>
    <w:p w:rsidR="00BF47CB" w:rsidRPr="00736217" w:rsidRDefault="00BF47CB" w:rsidP="009F4C5D">
      <w:pPr>
        <w:spacing w:after="0"/>
        <w:jc w:val="center"/>
        <w:rPr>
          <w:rFonts w:ascii="Times New Roman" w:hAnsi="Times New Roman"/>
          <w:i/>
          <w:sz w:val="24"/>
          <w:szCs w:val="24"/>
        </w:rPr>
      </w:pPr>
      <w:r w:rsidRPr="00736217">
        <w:rPr>
          <w:rFonts w:ascii="Times New Roman" w:hAnsi="Times New Roman"/>
          <w:i/>
          <w:sz w:val="24"/>
          <w:szCs w:val="24"/>
        </w:rPr>
        <w:t>Срок и порядок регистрации запроса заявителя о предоставлении</w:t>
      </w:r>
    </w:p>
    <w:p w:rsidR="00BF47CB" w:rsidRPr="00736217" w:rsidRDefault="00BF47CB" w:rsidP="00BF47CB">
      <w:pPr>
        <w:jc w:val="center"/>
        <w:rPr>
          <w:rFonts w:ascii="Times New Roman" w:hAnsi="Times New Roman"/>
          <w:i/>
          <w:sz w:val="24"/>
          <w:szCs w:val="24"/>
        </w:rPr>
      </w:pPr>
      <w:r w:rsidRPr="00736217">
        <w:rPr>
          <w:rFonts w:ascii="Times New Roman" w:hAnsi="Times New Roman"/>
          <w:i/>
          <w:sz w:val="24"/>
          <w:szCs w:val="24"/>
        </w:rPr>
        <w:t>муниципальной услуги, в том числе в электронной форме</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2.18. Срок регистрации заявления о предоставлении муниципальной услуги подлежат регистрации в Уполномоченном органе в течение 15 минут с момента приема заявления и документов, необходимых для предоставления муниципальной услуги. </w:t>
      </w:r>
    </w:p>
    <w:p w:rsidR="00BF47CB" w:rsidRPr="00736217" w:rsidRDefault="00BF47CB" w:rsidP="00BF47CB">
      <w:pPr>
        <w:jc w:val="both"/>
        <w:rPr>
          <w:rFonts w:ascii="Times New Roman" w:hAnsi="Times New Roman"/>
          <w:sz w:val="24"/>
          <w:szCs w:val="24"/>
        </w:rPr>
      </w:pPr>
    </w:p>
    <w:p w:rsidR="00BF47CB" w:rsidRPr="00736217" w:rsidRDefault="00BF47CB" w:rsidP="00BF47CB">
      <w:pPr>
        <w:jc w:val="center"/>
        <w:rPr>
          <w:rFonts w:ascii="Times New Roman" w:hAnsi="Times New Roman"/>
          <w:i/>
          <w:sz w:val="24"/>
          <w:szCs w:val="24"/>
        </w:rPr>
      </w:pPr>
      <w:r w:rsidRPr="00736217">
        <w:rPr>
          <w:rFonts w:ascii="Times New Roman" w:hAnsi="Times New Roman"/>
          <w:i/>
          <w:sz w:val="24"/>
          <w:szCs w:val="24"/>
        </w:rPr>
        <w:t>Требования к помещениям, в которых предоставляется муниципальная услуга</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lastRenderedPageBreak/>
        <w:t xml:space="preserve">2.19.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BF47CB" w:rsidRPr="00736217" w:rsidRDefault="00BF47CB" w:rsidP="009F4C5D">
      <w:pPr>
        <w:ind w:firstLine="708"/>
        <w:jc w:val="both"/>
        <w:rPr>
          <w:rFonts w:ascii="Times New Roman" w:hAnsi="Times New Roman"/>
          <w:sz w:val="24"/>
          <w:szCs w:val="24"/>
        </w:rPr>
      </w:pPr>
      <w:r w:rsidRPr="00736217">
        <w:rPr>
          <w:rFonts w:ascii="Times New Roman" w:hAnsi="Times New Roman"/>
          <w:sz w:val="24"/>
          <w:szCs w:val="24"/>
        </w:rPr>
        <w:t>В случае</w:t>
      </w:r>
      <w:proofErr w:type="gramStart"/>
      <w:r w:rsidRPr="00736217">
        <w:rPr>
          <w:rFonts w:ascii="Times New Roman" w:hAnsi="Times New Roman"/>
          <w:sz w:val="24"/>
          <w:szCs w:val="24"/>
        </w:rPr>
        <w:t>,</w:t>
      </w:r>
      <w:proofErr w:type="gramEnd"/>
      <w:r w:rsidRPr="00736217">
        <w:rPr>
          <w:rFonts w:ascii="Times New Roman" w:hAnsi="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BF47CB" w:rsidRPr="00736217" w:rsidRDefault="00BF47CB" w:rsidP="009F4C5D">
      <w:pPr>
        <w:ind w:firstLine="708"/>
        <w:jc w:val="both"/>
        <w:rPr>
          <w:rFonts w:ascii="Times New Roman" w:hAnsi="Times New Roman"/>
          <w:sz w:val="24"/>
          <w:szCs w:val="24"/>
        </w:rPr>
      </w:pPr>
      <w:r w:rsidRPr="00736217">
        <w:rPr>
          <w:rFonts w:ascii="Times New Roman" w:hAnsi="Times New Roman"/>
          <w:sz w:val="24"/>
          <w:szCs w:val="24"/>
        </w:rPr>
        <w:t xml:space="preserve">Для парковки специальных автотранспортных средств инвалидов на стоянке </w:t>
      </w:r>
      <w:r w:rsidRPr="00736217">
        <w:rPr>
          <w:rFonts w:ascii="Times New Roman" w:hAnsi="Times New Roman"/>
          <w:noProof/>
          <w:sz w:val="24"/>
          <w:szCs w:val="24"/>
          <w:lang w:eastAsia="ru-RU"/>
        </w:rPr>
        <w:drawing>
          <wp:anchor distT="0" distB="0" distL="114300" distR="114300" simplePos="0" relativeHeight="251665408" behindDoc="1" locked="0" layoutInCell="0" allowOverlap="1" wp14:anchorId="4800EDA2" wp14:editId="66A930EC">
            <wp:simplePos x="0" y="0"/>
            <wp:positionH relativeFrom="page">
              <wp:posOffset>0</wp:posOffset>
            </wp:positionH>
            <wp:positionV relativeFrom="page">
              <wp:posOffset>0</wp:posOffset>
            </wp:positionV>
            <wp:extent cx="7559040" cy="10692130"/>
            <wp:effectExtent l="0" t="0" r="3810" b="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Pr="00736217">
        <w:rPr>
          <w:rFonts w:ascii="Times New Roman" w:hAnsi="Times New Roman"/>
          <w:sz w:val="24"/>
          <w:szCs w:val="24"/>
        </w:rPr>
        <w:t xml:space="preserve">(парковке)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BF47CB" w:rsidRPr="00736217" w:rsidRDefault="00BF47CB" w:rsidP="00BF47CB">
      <w:pPr>
        <w:ind w:firstLine="708"/>
        <w:jc w:val="both"/>
        <w:rPr>
          <w:rFonts w:ascii="Times New Roman" w:hAnsi="Times New Roman"/>
          <w:sz w:val="24"/>
          <w:szCs w:val="24"/>
        </w:rPr>
      </w:pPr>
      <w:r w:rsidRPr="00736217">
        <w:rPr>
          <w:rFonts w:ascii="Times New Roman" w:hAnsi="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BF47CB" w:rsidRPr="00736217" w:rsidRDefault="00BF47CB" w:rsidP="00BF47CB">
      <w:pPr>
        <w:ind w:firstLine="708"/>
        <w:jc w:val="both"/>
        <w:rPr>
          <w:rFonts w:ascii="Times New Roman" w:hAnsi="Times New Roman"/>
          <w:sz w:val="24"/>
          <w:szCs w:val="24"/>
        </w:rPr>
      </w:pPr>
      <w:r w:rsidRPr="00736217">
        <w:rPr>
          <w:rFonts w:ascii="Times New Roman" w:hAnsi="Times New Roman"/>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наименование;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местонахождение и юридический адрес;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режим работы;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график приема;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номера телефонов для справок. </w:t>
      </w:r>
    </w:p>
    <w:p w:rsidR="00BF47CB" w:rsidRPr="00736217" w:rsidRDefault="00BF47CB" w:rsidP="00BF47CB">
      <w:pPr>
        <w:ind w:firstLine="708"/>
        <w:jc w:val="both"/>
        <w:rPr>
          <w:rFonts w:ascii="Times New Roman" w:hAnsi="Times New Roman"/>
          <w:sz w:val="24"/>
          <w:szCs w:val="24"/>
        </w:rPr>
      </w:pPr>
      <w:r w:rsidRPr="00736217">
        <w:rPr>
          <w:rFonts w:ascii="Times New Roman" w:hAnsi="Times New Roman"/>
          <w:sz w:val="24"/>
          <w:szCs w:val="24"/>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BF47CB" w:rsidRPr="00736217" w:rsidRDefault="00BF47CB" w:rsidP="00BF47CB">
      <w:pPr>
        <w:ind w:firstLine="708"/>
        <w:jc w:val="both"/>
        <w:rPr>
          <w:rFonts w:ascii="Times New Roman" w:hAnsi="Times New Roman"/>
          <w:sz w:val="24"/>
          <w:szCs w:val="24"/>
        </w:rPr>
      </w:pPr>
      <w:r w:rsidRPr="00736217">
        <w:rPr>
          <w:rFonts w:ascii="Times New Roman" w:hAnsi="Times New Roman"/>
          <w:sz w:val="24"/>
          <w:szCs w:val="24"/>
        </w:rPr>
        <w:t xml:space="preserve">Помещения, в которых предоставляется муниципальная услуга, оснащаются: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противопожарной системой и средствами пожаротушения;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системой оповещения о возникновении чрезвычайной ситуации;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средствами оказания первой медицинской помощи;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туалетными комнатами для посетителей. </w:t>
      </w:r>
    </w:p>
    <w:p w:rsidR="00BF47CB" w:rsidRPr="00736217" w:rsidRDefault="00BF47CB" w:rsidP="00BF47CB">
      <w:pPr>
        <w:ind w:firstLine="708"/>
        <w:jc w:val="both"/>
        <w:rPr>
          <w:rFonts w:ascii="Times New Roman" w:hAnsi="Times New Roman"/>
          <w:sz w:val="24"/>
          <w:szCs w:val="24"/>
        </w:rPr>
      </w:pPr>
      <w:r w:rsidRPr="00736217">
        <w:rPr>
          <w:rFonts w:ascii="Times New Roman" w:hAnsi="Times New Roman"/>
          <w:sz w:val="24"/>
          <w:szCs w:val="24"/>
        </w:rPr>
        <w:lastRenderedPageBreak/>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BF47CB" w:rsidRPr="00736217" w:rsidRDefault="00BF47CB" w:rsidP="00BF47CB">
      <w:pPr>
        <w:ind w:firstLine="708"/>
        <w:jc w:val="both"/>
        <w:rPr>
          <w:rFonts w:ascii="Times New Roman" w:hAnsi="Times New Roman"/>
          <w:sz w:val="24"/>
          <w:szCs w:val="24"/>
        </w:rPr>
      </w:pPr>
      <w:r w:rsidRPr="00736217">
        <w:rPr>
          <w:rFonts w:ascii="Times New Roman" w:hAnsi="Times New Roman"/>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BF47CB" w:rsidRPr="00736217" w:rsidRDefault="00BF47CB" w:rsidP="00BF47CB">
      <w:pPr>
        <w:ind w:firstLine="708"/>
        <w:jc w:val="both"/>
        <w:rPr>
          <w:rFonts w:ascii="Times New Roman" w:hAnsi="Times New Roman"/>
          <w:sz w:val="24"/>
          <w:szCs w:val="24"/>
        </w:rPr>
      </w:pPr>
      <w:r w:rsidRPr="00736217">
        <w:rPr>
          <w:rFonts w:ascii="Times New Roman" w:hAnsi="Times New Roman"/>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BF47CB" w:rsidRPr="00736217" w:rsidRDefault="00BF47CB" w:rsidP="00BF47CB">
      <w:pPr>
        <w:ind w:firstLine="708"/>
        <w:jc w:val="both"/>
        <w:rPr>
          <w:rFonts w:ascii="Times New Roman" w:hAnsi="Times New Roman"/>
          <w:sz w:val="24"/>
          <w:szCs w:val="24"/>
        </w:rPr>
      </w:pPr>
      <w:r w:rsidRPr="00736217">
        <w:rPr>
          <w:rFonts w:ascii="Times New Roman" w:hAnsi="Times New Roman"/>
          <w:sz w:val="24"/>
          <w:szCs w:val="24"/>
        </w:rPr>
        <w:t xml:space="preserve">Места приема Заявителей оборудуются информационными табличками (вывесками) с указанием: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номера кабинета и наименования отдела;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фамилии, имени и отчества (последнее - при наличии), должности ответственного лица за прием документов;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графика приема Заявителей. </w:t>
      </w:r>
    </w:p>
    <w:p w:rsidR="00BF47CB" w:rsidRPr="00736217" w:rsidRDefault="00BF47CB" w:rsidP="00BF47CB">
      <w:pPr>
        <w:ind w:firstLine="708"/>
        <w:jc w:val="both"/>
        <w:rPr>
          <w:rFonts w:ascii="Times New Roman" w:hAnsi="Times New Roman"/>
          <w:sz w:val="24"/>
          <w:szCs w:val="24"/>
        </w:rPr>
      </w:pPr>
      <w:r w:rsidRPr="00736217">
        <w:rPr>
          <w:rFonts w:ascii="Times New Roman" w:hAnsi="Times New Roman"/>
          <w:sz w:val="24"/>
          <w:szCs w:val="24"/>
        </w:rPr>
        <w:t xml:space="preserve">Рабочее место каждого ответственного лица за прием документов, должно </w:t>
      </w:r>
      <w:r w:rsidRPr="00736217">
        <w:rPr>
          <w:rFonts w:ascii="Times New Roman" w:hAnsi="Times New Roman"/>
          <w:noProof/>
          <w:sz w:val="24"/>
          <w:szCs w:val="24"/>
          <w:lang w:eastAsia="ru-RU"/>
        </w:rPr>
        <w:drawing>
          <wp:anchor distT="0" distB="0" distL="114300" distR="114300" simplePos="0" relativeHeight="251666432" behindDoc="1" locked="0" layoutInCell="0" allowOverlap="1" wp14:anchorId="72670984" wp14:editId="75E4FC98">
            <wp:simplePos x="0" y="0"/>
            <wp:positionH relativeFrom="page">
              <wp:posOffset>0</wp:posOffset>
            </wp:positionH>
            <wp:positionV relativeFrom="page">
              <wp:posOffset>0</wp:posOffset>
            </wp:positionV>
            <wp:extent cx="7559040" cy="10692130"/>
            <wp:effectExtent l="0" t="0" r="381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Pr="00736217">
        <w:rPr>
          <w:rFonts w:ascii="Times New Roman" w:hAnsi="Times New Roman"/>
          <w:sz w:val="24"/>
          <w:szCs w:val="24"/>
        </w:rPr>
        <w:t xml:space="preserve">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BF47CB" w:rsidRPr="00736217" w:rsidRDefault="00BF47CB" w:rsidP="00BF47CB">
      <w:pPr>
        <w:ind w:firstLine="708"/>
        <w:jc w:val="both"/>
        <w:rPr>
          <w:rFonts w:ascii="Times New Roman" w:hAnsi="Times New Roman"/>
          <w:sz w:val="24"/>
          <w:szCs w:val="24"/>
        </w:rPr>
      </w:pPr>
      <w:r w:rsidRPr="00736217">
        <w:rPr>
          <w:rFonts w:ascii="Times New Roman" w:hAnsi="Times New Roman"/>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BF47CB" w:rsidRPr="00736217" w:rsidRDefault="00BF47CB" w:rsidP="00BF47CB">
      <w:pPr>
        <w:ind w:firstLine="708"/>
        <w:jc w:val="both"/>
        <w:rPr>
          <w:rFonts w:ascii="Times New Roman" w:hAnsi="Times New Roman"/>
          <w:sz w:val="24"/>
          <w:szCs w:val="24"/>
        </w:rPr>
      </w:pPr>
      <w:r w:rsidRPr="00736217">
        <w:rPr>
          <w:rFonts w:ascii="Times New Roman" w:hAnsi="Times New Roman"/>
          <w:sz w:val="24"/>
          <w:szCs w:val="24"/>
        </w:rPr>
        <w:t xml:space="preserve">При предоставлении муниципальной услуги инвалидам обеспечиваются: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возможность беспрепятственного доступа к объекту (зданию, помещению), в котором предоставляется муниципальная услуга;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сопровождение инвалидов, имеющих стойкие расстройства функции зрения и самостоятельного передвижения;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допуск </w:t>
      </w:r>
      <w:proofErr w:type="spellStart"/>
      <w:r w:rsidRPr="00736217">
        <w:rPr>
          <w:rFonts w:ascii="Times New Roman" w:hAnsi="Times New Roman"/>
          <w:sz w:val="24"/>
          <w:szCs w:val="24"/>
        </w:rPr>
        <w:t>сурдопереводчика</w:t>
      </w:r>
      <w:proofErr w:type="spellEnd"/>
      <w:r w:rsidRPr="00736217">
        <w:rPr>
          <w:rFonts w:ascii="Times New Roman" w:hAnsi="Times New Roman"/>
          <w:sz w:val="24"/>
          <w:szCs w:val="24"/>
        </w:rPr>
        <w:t xml:space="preserve"> и </w:t>
      </w:r>
      <w:proofErr w:type="spellStart"/>
      <w:r w:rsidRPr="00736217">
        <w:rPr>
          <w:rFonts w:ascii="Times New Roman" w:hAnsi="Times New Roman"/>
          <w:sz w:val="24"/>
          <w:szCs w:val="24"/>
        </w:rPr>
        <w:t>тифлосурдопереводчика</w:t>
      </w:r>
      <w:proofErr w:type="spellEnd"/>
      <w:r w:rsidRPr="00736217">
        <w:rPr>
          <w:rFonts w:ascii="Times New Roman" w:hAnsi="Times New Roman"/>
          <w:sz w:val="24"/>
          <w:szCs w:val="24"/>
        </w:rPr>
        <w:t xml:space="preserve">;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lastRenderedPageBreak/>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736217">
        <w:rPr>
          <w:rFonts w:ascii="Times New Roman" w:hAnsi="Times New Roman"/>
          <w:sz w:val="24"/>
          <w:szCs w:val="24"/>
        </w:rPr>
        <w:t>муниципальная</w:t>
      </w:r>
      <w:proofErr w:type="gramEnd"/>
      <w:r w:rsidRPr="00736217">
        <w:rPr>
          <w:rFonts w:ascii="Times New Roman" w:hAnsi="Times New Roman"/>
          <w:sz w:val="24"/>
          <w:szCs w:val="24"/>
        </w:rPr>
        <w:t xml:space="preserve"> услуги;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оказание инвалидам помощи в преодолении барьеров, мешающих получению ими государственных и муниципальных услуг наравне с другими лицами. </w:t>
      </w:r>
    </w:p>
    <w:p w:rsidR="00BF47CB" w:rsidRPr="00736217" w:rsidRDefault="00BF47CB" w:rsidP="00BF47CB">
      <w:pPr>
        <w:jc w:val="both"/>
        <w:rPr>
          <w:rFonts w:ascii="Times New Roman" w:hAnsi="Times New Roman"/>
          <w:sz w:val="24"/>
          <w:szCs w:val="24"/>
        </w:rPr>
      </w:pPr>
    </w:p>
    <w:p w:rsidR="00BF47CB" w:rsidRPr="00736217" w:rsidRDefault="00BF47CB" w:rsidP="00BF47CB">
      <w:pPr>
        <w:jc w:val="center"/>
        <w:rPr>
          <w:rFonts w:ascii="Times New Roman" w:hAnsi="Times New Roman"/>
          <w:i/>
          <w:sz w:val="24"/>
          <w:szCs w:val="24"/>
        </w:rPr>
      </w:pPr>
      <w:r w:rsidRPr="00736217">
        <w:rPr>
          <w:rFonts w:ascii="Times New Roman" w:hAnsi="Times New Roman"/>
          <w:i/>
          <w:sz w:val="24"/>
          <w:szCs w:val="24"/>
        </w:rPr>
        <w:t>Показатели доступности и качества муниципальной услуги</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2.20. Основными показателями доступности предоставления муниципальной услуги являются: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возможность получения заявителем уведомлений о предоставлении </w:t>
      </w:r>
      <w:r w:rsidRPr="00736217">
        <w:rPr>
          <w:rFonts w:ascii="Times New Roman" w:hAnsi="Times New Roman"/>
          <w:noProof/>
          <w:sz w:val="24"/>
          <w:szCs w:val="24"/>
          <w:lang w:eastAsia="ru-RU"/>
        </w:rPr>
        <w:drawing>
          <wp:anchor distT="0" distB="0" distL="114300" distR="114300" simplePos="0" relativeHeight="251667456" behindDoc="1" locked="0" layoutInCell="0" allowOverlap="1" wp14:anchorId="6CBB45EE" wp14:editId="6776BF42">
            <wp:simplePos x="0" y="0"/>
            <wp:positionH relativeFrom="page">
              <wp:posOffset>0</wp:posOffset>
            </wp:positionH>
            <wp:positionV relativeFrom="page">
              <wp:posOffset>0</wp:posOffset>
            </wp:positionV>
            <wp:extent cx="7559040" cy="10692130"/>
            <wp:effectExtent l="0" t="0" r="381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Pr="00736217">
        <w:rPr>
          <w:rFonts w:ascii="Times New Roman" w:hAnsi="Times New Roman"/>
          <w:sz w:val="24"/>
          <w:szCs w:val="24"/>
        </w:rPr>
        <w:t xml:space="preserve">муниципальной услуги с помощью ЕПГУ;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2.21. Основными показателями качества предоставления муниципальной услуги являются: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отсутствие обоснованных жалоб на действия (бездействие) сотрудников и их некорректное (невнимательное) отношение к заявителям;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отсутствие нарушений установленных сроков в процессе предоставления муниципальной услуги;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36217">
        <w:rPr>
          <w:rFonts w:ascii="Times New Roman" w:hAnsi="Times New Roman"/>
          <w:sz w:val="24"/>
          <w:szCs w:val="24"/>
        </w:rPr>
        <w:t>итогам</w:t>
      </w:r>
      <w:proofErr w:type="gramEnd"/>
      <w:r w:rsidRPr="00736217">
        <w:rPr>
          <w:rFonts w:ascii="Times New Roman" w:hAnsi="Times New Roman"/>
          <w:sz w:val="24"/>
          <w:szCs w:val="24"/>
        </w:rPr>
        <w:t xml:space="preserve"> рассмотрения которых вынесены решения об удовлетворении (частичном удовлетворении) требований заявителей. </w:t>
      </w:r>
    </w:p>
    <w:p w:rsidR="00BF47CB" w:rsidRPr="00736217" w:rsidRDefault="00BF47CB" w:rsidP="00BF47CB">
      <w:pPr>
        <w:ind w:firstLine="708"/>
        <w:jc w:val="both"/>
        <w:rPr>
          <w:rFonts w:ascii="Times New Roman" w:hAnsi="Times New Roman"/>
          <w:sz w:val="24"/>
          <w:szCs w:val="24"/>
        </w:rPr>
      </w:pPr>
    </w:p>
    <w:p w:rsidR="00BF47CB" w:rsidRPr="00736217" w:rsidRDefault="00BF47CB" w:rsidP="00BF47CB">
      <w:pPr>
        <w:ind w:firstLine="708"/>
        <w:jc w:val="center"/>
        <w:rPr>
          <w:rFonts w:ascii="Times New Roman" w:hAnsi="Times New Roman"/>
          <w:i/>
          <w:sz w:val="24"/>
          <w:szCs w:val="24"/>
        </w:rPr>
      </w:pPr>
      <w:r w:rsidRPr="00736217">
        <w:rPr>
          <w:rFonts w:ascii="Times New Roman" w:hAnsi="Times New Roman"/>
          <w:i/>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lastRenderedPageBreak/>
        <w:t xml:space="preserve">2.22.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2.23. Заявителям обеспечивается возможность представления заявления и прилагаемых документов в форме электронных документов посредством ЕПГУ. </w:t>
      </w:r>
    </w:p>
    <w:p w:rsidR="00BF47CB" w:rsidRPr="00736217" w:rsidRDefault="00BF47CB" w:rsidP="00BF47CB">
      <w:pPr>
        <w:ind w:firstLine="708"/>
        <w:jc w:val="both"/>
        <w:rPr>
          <w:rFonts w:ascii="Times New Roman" w:hAnsi="Times New Roman"/>
          <w:sz w:val="24"/>
          <w:szCs w:val="24"/>
        </w:rPr>
      </w:pPr>
      <w:r w:rsidRPr="00736217">
        <w:rPr>
          <w:rFonts w:ascii="Times New Roman" w:hAnsi="Times New Roman"/>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BF47CB" w:rsidRPr="00736217" w:rsidRDefault="00BF47CB" w:rsidP="009F4C5D">
      <w:pPr>
        <w:ind w:firstLine="708"/>
        <w:jc w:val="both"/>
        <w:rPr>
          <w:rFonts w:ascii="Times New Roman" w:hAnsi="Times New Roman"/>
          <w:sz w:val="24"/>
          <w:szCs w:val="24"/>
        </w:rPr>
      </w:pPr>
      <w:r w:rsidRPr="00736217">
        <w:rPr>
          <w:rFonts w:ascii="Times New Roman" w:hAnsi="Times New Roman"/>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w:t>
      </w:r>
      <w:r w:rsidRPr="00736217">
        <w:rPr>
          <w:rFonts w:ascii="Times New Roman" w:hAnsi="Times New Roman"/>
          <w:noProof/>
          <w:sz w:val="24"/>
          <w:szCs w:val="24"/>
          <w:lang w:eastAsia="ru-RU"/>
        </w:rPr>
        <w:drawing>
          <wp:anchor distT="0" distB="0" distL="114300" distR="114300" simplePos="0" relativeHeight="251685888" behindDoc="1" locked="0" layoutInCell="0" allowOverlap="1" wp14:anchorId="28DA35C4" wp14:editId="564D6762">
            <wp:simplePos x="0" y="0"/>
            <wp:positionH relativeFrom="page">
              <wp:posOffset>0</wp:posOffset>
            </wp:positionH>
            <wp:positionV relativeFrom="page">
              <wp:posOffset>0</wp:posOffset>
            </wp:positionV>
            <wp:extent cx="7559040" cy="10692130"/>
            <wp:effectExtent l="0" t="0" r="381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Pr="00736217">
        <w:rPr>
          <w:rFonts w:ascii="Times New Roman" w:hAnsi="Times New Roman"/>
          <w:sz w:val="24"/>
          <w:szCs w:val="24"/>
        </w:rPr>
        <w:t xml:space="preserve">простой электронной подписью заявителя, представителя, уполномоченного на подписание заявления. </w:t>
      </w:r>
    </w:p>
    <w:p w:rsidR="00BF47CB" w:rsidRPr="00736217" w:rsidRDefault="00BF47CB" w:rsidP="00BF47CB">
      <w:pPr>
        <w:ind w:firstLine="708"/>
        <w:jc w:val="both"/>
        <w:rPr>
          <w:rFonts w:ascii="Times New Roman" w:hAnsi="Times New Roman"/>
          <w:sz w:val="24"/>
          <w:szCs w:val="24"/>
        </w:rPr>
      </w:pPr>
      <w:r w:rsidRPr="00736217">
        <w:rPr>
          <w:rFonts w:ascii="Times New Roman" w:hAnsi="Times New Roman"/>
          <w:sz w:val="24"/>
          <w:szCs w:val="24"/>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BF47CB" w:rsidRPr="00736217" w:rsidRDefault="00BF47CB" w:rsidP="00BF47CB">
      <w:pPr>
        <w:ind w:firstLine="708"/>
        <w:jc w:val="both"/>
        <w:rPr>
          <w:rFonts w:ascii="Times New Roman" w:hAnsi="Times New Roman"/>
          <w:sz w:val="24"/>
          <w:szCs w:val="24"/>
        </w:rPr>
      </w:pPr>
      <w:r w:rsidRPr="00736217">
        <w:rPr>
          <w:rFonts w:ascii="Times New Roman" w:hAnsi="Times New Roman"/>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2.24. Электронные документы представляются в следующих форматах: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а) </w:t>
      </w:r>
      <w:proofErr w:type="spellStart"/>
      <w:r w:rsidRPr="00736217">
        <w:rPr>
          <w:rFonts w:ascii="Times New Roman" w:hAnsi="Times New Roman"/>
          <w:sz w:val="24"/>
          <w:szCs w:val="24"/>
        </w:rPr>
        <w:t>xml</w:t>
      </w:r>
      <w:proofErr w:type="spellEnd"/>
      <w:r w:rsidRPr="00736217">
        <w:rPr>
          <w:rFonts w:ascii="Times New Roman" w:hAnsi="Times New Roman"/>
          <w:sz w:val="24"/>
          <w:szCs w:val="24"/>
        </w:rPr>
        <w:t xml:space="preserve"> - для формализованных документов;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б) </w:t>
      </w:r>
      <w:proofErr w:type="spellStart"/>
      <w:r w:rsidRPr="00736217">
        <w:rPr>
          <w:rFonts w:ascii="Times New Roman" w:hAnsi="Times New Roman"/>
          <w:sz w:val="24"/>
          <w:szCs w:val="24"/>
        </w:rPr>
        <w:t>doc</w:t>
      </w:r>
      <w:proofErr w:type="spellEnd"/>
      <w:r w:rsidRPr="00736217">
        <w:rPr>
          <w:rFonts w:ascii="Times New Roman" w:hAnsi="Times New Roman"/>
          <w:sz w:val="24"/>
          <w:szCs w:val="24"/>
        </w:rPr>
        <w:t xml:space="preserve">, </w:t>
      </w:r>
      <w:proofErr w:type="spellStart"/>
      <w:r w:rsidRPr="00736217">
        <w:rPr>
          <w:rFonts w:ascii="Times New Roman" w:hAnsi="Times New Roman"/>
          <w:sz w:val="24"/>
          <w:szCs w:val="24"/>
        </w:rPr>
        <w:t>docx</w:t>
      </w:r>
      <w:proofErr w:type="spellEnd"/>
      <w:r w:rsidRPr="00736217">
        <w:rPr>
          <w:rFonts w:ascii="Times New Roman" w:hAnsi="Times New Roman"/>
          <w:sz w:val="24"/>
          <w:szCs w:val="24"/>
        </w:rPr>
        <w:t xml:space="preserve">, </w:t>
      </w:r>
      <w:proofErr w:type="spellStart"/>
      <w:r w:rsidRPr="00736217">
        <w:rPr>
          <w:rFonts w:ascii="Times New Roman" w:hAnsi="Times New Roman"/>
          <w:sz w:val="24"/>
          <w:szCs w:val="24"/>
        </w:rPr>
        <w:t>odt</w:t>
      </w:r>
      <w:proofErr w:type="spellEnd"/>
      <w:r w:rsidRPr="00736217">
        <w:rPr>
          <w:rFonts w:ascii="Times New Roman" w:hAnsi="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в) </w:t>
      </w:r>
      <w:proofErr w:type="spellStart"/>
      <w:r w:rsidRPr="00736217">
        <w:rPr>
          <w:rFonts w:ascii="Times New Roman" w:hAnsi="Times New Roman"/>
          <w:sz w:val="24"/>
          <w:szCs w:val="24"/>
        </w:rPr>
        <w:t>xls</w:t>
      </w:r>
      <w:proofErr w:type="spellEnd"/>
      <w:r w:rsidRPr="00736217">
        <w:rPr>
          <w:rFonts w:ascii="Times New Roman" w:hAnsi="Times New Roman"/>
          <w:sz w:val="24"/>
          <w:szCs w:val="24"/>
        </w:rPr>
        <w:t xml:space="preserve">, </w:t>
      </w:r>
      <w:proofErr w:type="spellStart"/>
      <w:r w:rsidRPr="00736217">
        <w:rPr>
          <w:rFonts w:ascii="Times New Roman" w:hAnsi="Times New Roman"/>
          <w:sz w:val="24"/>
          <w:szCs w:val="24"/>
        </w:rPr>
        <w:t>xlsx</w:t>
      </w:r>
      <w:proofErr w:type="spellEnd"/>
      <w:r w:rsidRPr="00736217">
        <w:rPr>
          <w:rFonts w:ascii="Times New Roman" w:hAnsi="Times New Roman"/>
          <w:sz w:val="24"/>
          <w:szCs w:val="24"/>
        </w:rPr>
        <w:t xml:space="preserve">, </w:t>
      </w:r>
      <w:proofErr w:type="spellStart"/>
      <w:r w:rsidRPr="00736217">
        <w:rPr>
          <w:rFonts w:ascii="Times New Roman" w:hAnsi="Times New Roman"/>
          <w:sz w:val="24"/>
          <w:szCs w:val="24"/>
        </w:rPr>
        <w:t>ods</w:t>
      </w:r>
      <w:proofErr w:type="spellEnd"/>
      <w:r w:rsidRPr="00736217">
        <w:rPr>
          <w:rFonts w:ascii="Times New Roman" w:hAnsi="Times New Roman"/>
          <w:sz w:val="24"/>
          <w:szCs w:val="24"/>
        </w:rPr>
        <w:t xml:space="preserve"> - для документов, содержащих расчеты;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г) </w:t>
      </w:r>
      <w:proofErr w:type="spellStart"/>
      <w:r w:rsidRPr="00736217">
        <w:rPr>
          <w:rFonts w:ascii="Times New Roman" w:hAnsi="Times New Roman"/>
          <w:sz w:val="24"/>
          <w:szCs w:val="24"/>
        </w:rPr>
        <w:t>pdf</w:t>
      </w:r>
      <w:proofErr w:type="spellEnd"/>
      <w:r w:rsidRPr="00736217">
        <w:rPr>
          <w:rFonts w:ascii="Times New Roman" w:hAnsi="Times New Roman"/>
          <w:sz w:val="24"/>
          <w:szCs w:val="24"/>
        </w:rPr>
        <w:t xml:space="preserve">, </w:t>
      </w:r>
      <w:proofErr w:type="spellStart"/>
      <w:r w:rsidRPr="00736217">
        <w:rPr>
          <w:rFonts w:ascii="Times New Roman" w:hAnsi="Times New Roman"/>
          <w:sz w:val="24"/>
          <w:szCs w:val="24"/>
        </w:rPr>
        <w:t>jpg</w:t>
      </w:r>
      <w:proofErr w:type="spellEnd"/>
      <w:r w:rsidRPr="00736217">
        <w:rPr>
          <w:rFonts w:ascii="Times New Roman" w:hAnsi="Times New Roman"/>
          <w:sz w:val="24"/>
          <w:szCs w:val="24"/>
        </w:rPr>
        <w:t xml:space="preserve">, </w:t>
      </w:r>
      <w:proofErr w:type="spellStart"/>
      <w:r w:rsidRPr="00736217">
        <w:rPr>
          <w:rFonts w:ascii="Times New Roman" w:hAnsi="Times New Roman"/>
          <w:sz w:val="24"/>
          <w:szCs w:val="24"/>
        </w:rPr>
        <w:t>jpeg</w:t>
      </w:r>
      <w:proofErr w:type="spellEnd"/>
      <w:r w:rsidRPr="00736217">
        <w:rPr>
          <w:rFonts w:ascii="Times New Roman" w:hAnsi="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BF47CB" w:rsidRPr="00736217" w:rsidRDefault="00BF47CB" w:rsidP="00BF47CB">
      <w:pPr>
        <w:ind w:firstLine="708"/>
        <w:jc w:val="both"/>
        <w:rPr>
          <w:rFonts w:ascii="Times New Roman" w:hAnsi="Times New Roman"/>
          <w:sz w:val="24"/>
          <w:szCs w:val="24"/>
        </w:rPr>
      </w:pPr>
      <w:r w:rsidRPr="00736217">
        <w:rPr>
          <w:rFonts w:ascii="Times New Roman" w:hAnsi="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36217">
        <w:rPr>
          <w:rFonts w:ascii="Times New Roman" w:hAnsi="Times New Roman"/>
          <w:sz w:val="24"/>
          <w:szCs w:val="24"/>
        </w:rPr>
        <w:t>dpi</w:t>
      </w:r>
      <w:proofErr w:type="spellEnd"/>
      <w:r w:rsidRPr="00736217">
        <w:rPr>
          <w:rFonts w:ascii="Times New Roman" w:hAnsi="Times New Roman"/>
          <w:sz w:val="24"/>
          <w:szCs w:val="24"/>
        </w:rPr>
        <w:t xml:space="preserve"> (масштаб 1:1) с использованием следующих режимов: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«черно-белый» (при отсутствии в документе графических изображений и (или) цветного текста);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lastRenderedPageBreak/>
        <w:t xml:space="preserve">- «оттенки серого» (при наличии в документе графических изображений, отличных от цветного графического изображения);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сохранением всех аутентичных признаков подлинности, а именно: графической подписи лица, печати, углового штампа бланка;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BF47CB" w:rsidRPr="00736217" w:rsidRDefault="00BF47CB" w:rsidP="00BF47CB">
      <w:pPr>
        <w:ind w:firstLine="708"/>
        <w:jc w:val="both"/>
        <w:rPr>
          <w:rFonts w:ascii="Times New Roman" w:hAnsi="Times New Roman"/>
          <w:sz w:val="24"/>
          <w:szCs w:val="24"/>
        </w:rPr>
      </w:pPr>
      <w:r w:rsidRPr="00736217">
        <w:rPr>
          <w:rFonts w:ascii="Times New Roman" w:hAnsi="Times New Roman"/>
          <w:sz w:val="24"/>
          <w:szCs w:val="24"/>
        </w:rPr>
        <w:t xml:space="preserve">Электронные документы должны обеспечивать: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возможность идентифицировать документ и количество листов в документе;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BF47CB" w:rsidRPr="00736217" w:rsidRDefault="00BF47CB" w:rsidP="00BF47CB">
      <w:pPr>
        <w:ind w:firstLine="708"/>
        <w:jc w:val="both"/>
        <w:rPr>
          <w:rFonts w:ascii="Times New Roman" w:hAnsi="Times New Roman"/>
          <w:sz w:val="24"/>
          <w:szCs w:val="24"/>
        </w:rPr>
      </w:pPr>
      <w:r w:rsidRPr="00736217">
        <w:rPr>
          <w:rFonts w:ascii="Times New Roman" w:hAnsi="Times New Roman"/>
          <w:sz w:val="24"/>
          <w:szCs w:val="24"/>
        </w:rPr>
        <w:t xml:space="preserve">Документы, подлежащие представлению в форматах </w:t>
      </w:r>
      <w:proofErr w:type="spellStart"/>
      <w:r w:rsidRPr="00736217">
        <w:rPr>
          <w:rFonts w:ascii="Times New Roman" w:hAnsi="Times New Roman"/>
          <w:sz w:val="24"/>
          <w:szCs w:val="24"/>
        </w:rPr>
        <w:t>xls</w:t>
      </w:r>
      <w:proofErr w:type="spellEnd"/>
      <w:r w:rsidRPr="00736217">
        <w:rPr>
          <w:rFonts w:ascii="Times New Roman" w:hAnsi="Times New Roman"/>
          <w:sz w:val="24"/>
          <w:szCs w:val="24"/>
        </w:rPr>
        <w:t xml:space="preserve">, </w:t>
      </w:r>
      <w:proofErr w:type="spellStart"/>
      <w:r w:rsidRPr="00736217">
        <w:rPr>
          <w:rFonts w:ascii="Times New Roman" w:hAnsi="Times New Roman"/>
          <w:sz w:val="24"/>
          <w:szCs w:val="24"/>
        </w:rPr>
        <w:t>xlsx</w:t>
      </w:r>
      <w:proofErr w:type="spellEnd"/>
      <w:r w:rsidRPr="00736217">
        <w:rPr>
          <w:rFonts w:ascii="Times New Roman" w:hAnsi="Times New Roman"/>
          <w:sz w:val="24"/>
          <w:szCs w:val="24"/>
        </w:rPr>
        <w:t xml:space="preserve"> или </w:t>
      </w:r>
      <w:proofErr w:type="spellStart"/>
      <w:r w:rsidRPr="00736217">
        <w:rPr>
          <w:rFonts w:ascii="Times New Roman" w:hAnsi="Times New Roman"/>
          <w:sz w:val="24"/>
          <w:szCs w:val="24"/>
        </w:rPr>
        <w:t>ods</w:t>
      </w:r>
      <w:proofErr w:type="spellEnd"/>
      <w:r w:rsidRPr="00736217">
        <w:rPr>
          <w:rFonts w:ascii="Times New Roman" w:hAnsi="Times New Roman"/>
          <w:sz w:val="24"/>
          <w:szCs w:val="24"/>
        </w:rPr>
        <w:t xml:space="preserve">, формируются в виде отдельного электронного документа. </w:t>
      </w:r>
    </w:p>
    <w:p w:rsidR="00BF47CB" w:rsidRPr="00736217" w:rsidRDefault="00BF47CB" w:rsidP="00BF47CB">
      <w:pPr>
        <w:jc w:val="both"/>
        <w:rPr>
          <w:rFonts w:ascii="Times New Roman" w:hAnsi="Times New Roman"/>
          <w:sz w:val="24"/>
          <w:szCs w:val="24"/>
        </w:rPr>
      </w:pPr>
    </w:p>
    <w:p w:rsidR="00BF47CB" w:rsidRPr="00736217" w:rsidRDefault="00BF47CB" w:rsidP="00BF47CB">
      <w:pPr>
        <w:jc w:val="center"/>
        <w:rPr>
          <w:rFonts w:ascii="Times New Roman" w:hAnsi="Times New Roman"/>
          <w:sz w:val="24"/>
          <w:szCs w:val="24"/>
        </w:rPr>
      </w:pPr>
      <w:r w:rsidRPr="00736217">
        <w:rPr>
          <w:rFonts w:ascii="Times New Roman" w:hAnsi="Times New Roman"/>
          <w:noProof/>
          <w:sz w:val="24"/>
          <w:szCs w:val="24"/>
          <w:lang w:eastAsia="ru-RU"/>
        </w:rPr>
        <w:drawing>
          <wp:anchor distT="0" distB="0" distL="114300" distR="114300" simplePos="0" relativeHeight="251686912" behindDoc="1" locked="0" layoutInCell="0" allowOverlap="1" wp14:anchorId="4FCF298B" wp14:editId="59799C66">
            <wp:simplePos x="0" y="0"/>
            <wp:positionH relativeFrom="page">
              <wp:posOffset>0</wp:posOffset>
            </wp:positionH>
            <wp:positionV relativeFrom="page">
              <wp:posOffset>0</wp:posOffset>
            </wp:positionV>
            <wp:extent cx="7559040" cy="10692130"/>
            <wp:effectExtent l="0" t="0" r="381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Pr="00736217">
        <w:rPr>
          <w:rFonts w:ascii="Times New Roman" w:hAnsi="Times New Roman"/>
          <w:sz w:val="24"/>
          <w:szCs w:val="24"/>
        </w:rPr>
        <w:t xml:space="preserve">III. Состав, последовательность и сроки выполнения </w:t>
      </w:r>
      <w:proofErr w:type="gramStart"/>
      <w:r w:rsidRPr="00736217">
        <w:rPr>
          <w:rFonts w:ascii="Times New Roman" w:hAnsi="Times New Roman"/>
          <w:sz w:val="24"/>
          <w:szCs w:val="24"/>
        </w:rPr>
        <w:t>административных</w:t>
      </w:r>
      <w:proofErr w:type="gramEnd"/>
    </w:p>
    <w:p w:rsidR="00BF47CB" w:rsidRPr="00736217" w:rsidRDefault="00BF47CB" w:rsidP="00BF47CB">
      <w:pPr>
        <w:jc w:val="center"/>
        <w:rPr>
          <w:rFonts w:ascii="Times New Roman" w:hAnsi="Times New Roman"/>
          <w:sz w:val="24"/>
          <w:szCs w:val="24"/>
        </w:rPr>
      </w:pPr>
      <w:r w:rsidRPr="00736217">
        <w:rPr>
          <w:rFonts w:ascii="Times New Roman" w:hAnsi="Times New Roman"/>
          <w:sz w:val="24"/>
          <w:szCs w:val="24"/>
        </w:rPr>
        <w:t>процедур (действий), требования к порядку их выполнения, в том числе</w:t>
      </w:r>
    </w:p>
    <w:p w:rsidR="00BF47CB" w:rsidRPr="00736217" w:rsidRDefault="00BF47CB" w:rsidP="00BF47CB">
      <w:pPr>
        <w:jc w:val="center"/>
        <w:rPr>
          <w:rFonts w:ascii="Times New Roman" w:hAnsi="Times New Roman"/>
          <w:sz w:val="24"/>
          <w:szCs w:val="24"/>
        </w:rPr>
      </w:pPr>
      <w:r w:rsidRPr="00736217">
        <w:rPr>
          <w:rFonts w:ascii="Times New Roman" w:hAnsi="Times New Roman"/>
          <w:sz w:val="24"/>
          <w:szCs w:val="24"/>
        </w:rPr>
        <w:t>особенности выполнения административных процедур в электронной форме</w:t>
      </w:r>
    </w:p>
    <w:p w:rsidR="00BF47CB" w:rsidRPr="00736217" w:rsidRDefault="00BF47CB" w:rsidP="00BF47CB">
      <w:pPr>
        <w:jc w:val="both"/>
        <w:rPr>
          <w:rFonts w:ascii="Times New Roman" w:hAnsi="Times New Roman"/>
          <w:sz w:val="24"/>
          <w:szCs w:val="24"/>
        </w:rPr>
      </w:pPr>
    </w:p>
    <w:p w:rsidR="00BF47CB" w:rsidRPr="00736217" w:rsidRDefault="00BF47CB" w:rsidP="00BF47CB">
      <w:pPr>
        <w:jc w:val="center"/>
        <w:rPr>
          <w:rFonts w:ascii="Times New Roman" w:hAnsi="Times New Roman"/>
          <w:i/>
          <w:sz w:val="24"/>
          <w:szCs w:val="24"/>
        </w:rPr>
      </w:pPr>
      <w:r w:rsidRPr="00736217">
        <w:rPr>
          <w:rFonts w:ascii="Times New Roman" w:hAnsi="Times New Roman"/>
          <w:i/>
          <w:sz w:val="24"/>
          <w:szCs w:val="24"/>
        </w:rPr>
        <w:t>Исчерпывающий перечень административных процедур</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3.1. Предоставление муниципальной услуги включает в себя следующие административные процедуры: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проверка документов и регистрация заявления;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получение сведений посредством СМЭВ;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рассмотрение документов и сведений;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принятие решения;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выдача результата;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внесение результата муниципальной услуги в реестр юридически значимых записей. </w:t>
      </w:r>
    </w:p>
    <w:p w:rsidR="00BF47CB" w:rsidRPr="00736217" w:rsidRDefault="00BF47CB" w:rsidP="00BF47CB">
      <w:pPr>
        <w:ind w:firstLine="708"/>
        <w:jc w:val="center"/>
        <w:rPr>
          <w:rFonts w:ascii="Times New Roman" w:hAnsi="Times New Roman"/>
          <w:i/>
          <w:sz w:val="24"/>
          <w:szCs w:val="24"/>
        </w:rPr>
      </w:pPr>
    </w:p>
    <w:p w:rsidR="00BF47CB" w:rsidRPr="00736217" w:rsidRDefault="00BF47CB" w:rsidP="00BF47CB">
      <w:pPr>
        <w:ind w:firstLine="708"/>
        <w:jc w:val="center"/>
        <w:rPr>
          <w:rFonts w:ascii="Times New Roman" w:hAnsi="Times New Roman"/>
          <w:i/>
          <w:sz w:val="24"/>
          <w:szCs w:val="24"/>
        </w:rPr>
      </w:pPr>
      <w:r w:rsidRPr="00736217">
        <w:rPr>
          <w:rFonts w:ascii="Times New Roman" w:hAnsi="Times New Roman"/>
          <w:i/>
          <w:sz w:val="24"/>
          <w:szCs w:val="24"/>
        </w:rPr>
        <w:t>Перечень административных процедур (действий) при предоставлении муниципальной услуги услуг в электронной форме</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lastRenderedPageBreak/>
        <w:t xml:space="preserve">3.2. При предоставлении муниципальной услуги в электронной форме заявителю обеспечиваются: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получение информации о порядке и сроках предоставления муниципальной услуги;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формирование заявления;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прием и регистрация Уполномоченным органом заявления и иных документов, необходимых для предоставления муниципальной услуги;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получение результата предоставления муниципальной услуги;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получение сведений о ходе рассмотрения заявления;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осуществление оценки качества предоставления муниципальной услуги;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BF47CB" w:rsidRPr="00736217" w:rsidRDefault="00BF47CB" w:rsidP="00BF47CB">
      <w:pPr>
        <w:jc w:val="both"/>
        <w:rPr>
          <w:rFonts w:ascii="Times New Roman" w:hAnsi="Times New Roman"/>
          <w:sz w:val="24"/>
          <w:szCs w:val="24"/>
        </w:rPr>
      </w:pPr>
    </w:p>
    <w:p w:rsidR="00BF47CB" w:rsidRPr="00736217" w:rsidRDefault="00BF47CB" w:rsidP="00BF47CB">
      <w:pPr>
        <w:jc w:val="center"/>
        <w:rPr>
          <w:rFonts w:ascii="Times New Roman" w:hAnsi="Times New Roman"/>
          <w:i/>
          <w:sz w:val="24"/>
          <w:szCs w:val="24"/>
        </w:rPr>
      </w:pPr>
      <w:r w:rsidRPr="00736217">
        <w:rPr>
          <w:rFonts w:ascii="Times New Roman" w:hAnsi="Times New Roman"/>
          <w:i/>
          <w:sz w:val="24"/>
          <w:szCs w:val="24"/>
        </w:rPr>
        <w:t>Порядок осуществления административных процедур (действий)</w:t>
      </w:r>
    </w:p>
    <w:p w:rsidR="00BF47CB" w:rsidRPr="00736217" w:rsidRDefault="00BF47CB" w:rsidP="00BF47CB">
      <w:pPr>
        <w:jc w:val="center"/>
        <w:rPr>
          <w:rFonts w:ascii="Times New Roman" w:hAnsi="Times New Roman"/>
          <w:i/>
          <w:sz w:val="24"/>
          <w:szCs w:val="24"/>
        </w:rPr>
      </w:pPr>
      <w:r w:rsidRPr="00736217">
        <w:rPr>
          <w:rFonts w:ascii="Times New Roman" w:hAnsi="Times New Roman"/>
          <w:i/>
          <w:sz w:val="24"/>
          <w:szCs w:val="24"/>
        </w:rPr>
        <w:t xml:space="preserve"> в электронной форме</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3.3. Формирование заявления.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Формирование заявления осуществляется посредством заполнения </w:t>
      </w:r>
      <w:r w:rsidRPr="00736217">
        <w:rPr>
          <w:rFonts w:ascii="Times New Roman" w:hAnsi="Times New Roman"/>
          <w:noProof/>
          <w:sz w:val="24"/>
          <w:szCs w:val="24"/>
          <w:lang w:eastAsia="ru-RU"/>
        </w:rPr>
        <w:drawing>
          <wp:anchor distT="0" distB="0" distL="114300" distR="114300" simplePos="0" relativeHeight="251668480" behindDoc="1" locked="0" layoutInCell="0" allowOverlap="1" wp14:anchorId="2971EC44" wp14:editId="1281C62C">
            <wp:simplePos x="0" y="0"/>
            <wp:positionH relativeFrom="page">
              <wp:posOffset>0</wp:posOffset>
            </wp:positionH>
            <wp:positionV relativeFrom="page">
              <wp:posOffset>0</wp:posOffset>
            </wp:positionV>
            <wp:extent cx="7559040" cy="10692130"/>
            <wp:effectExtent l="0" t="0" r="381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Pr="00736217">
        <w:rPr>
          <w:rFonts w:ascii="Times New Roman" w:hAnsi="Times New Roman"/>
          <w:sz w:val="24"/>
          <w:szCs w:val="24"/>
        </w:rPr>
        <w:t xml:space="preserve">электронной формы заявления на ЕПГУ без необходимости дополнительной подачи заявления в какой-либо иной форме. </w:t>
      </w:r>
    </w:p>
    <w:p w:rsidR="00BF47CB" w:rsidRPr="00736217" w:rsidRDefault="00BF47CB" w:rsidP="00BF47CB">
      <w:pPr>
        <w:ind w:firstLine="708"/>
        <w:jc w:val="both"/>
        <w:rPr>
          <w:rFonts w:ascii="Times New Roman" w:hAnsi="Times New Roman"/>
          <w:sz w:val="24"/>
          <w:szCs w:val="24"/>
        </w:rPr>
      </w:pPr>
      <w:r w:rsidRPr="00736217">
        <w:rPr>
          <w:rFonts w:ascii="Times New Roman" w:hAnsi="Times New Roman"/>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BF47CB" w:rsidRPr="00736217" w:rsidRDefault="00BF47CB" w:rsidP="00BF47CB">
      <w:pPr>
        <w:ind w:firstLine="708"/>
        <w:jc w:val="both"/>
        <w:rPr>
          <w:rFonts w:ascii="Times New Roman" w:hAnsi="Times New Roman"/>
          <w:sz w:val="24"/>
          <w:szCs w:val="24"/>
        </w:rPr>
      </w:pPr>
      <w:r w:rsidRPr="00736217">
        <w:rPr>
          <w:rFonts w:ascii="Times New Roman" w:hAnsi="Times New Roman"/>
          <w:sz w:val="24"/>
          <w:szCs w:val="24"/>
        </w:rPr>
        <w:t xml:space="preserve">При формировании заявления заявителю обеспечивается: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б) возможность печати на бумажном носителе копии электронной формы заявления;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lastRenderedPageBreak/>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д) возможность вернуться на любой из этапов заполнения электронной формы заявления без </w:t>
      </w:r>
      <w:proofErr w:type="gramStart"/>
      <w:r w:rsidRPr="00736217">
        <w:rPr>
          <w:rFonts w:ascii="Times New Roman" w:hAnsi="Times New Roman"/>
          <w:sz w:val="24"/>
          <w:szCs w:val="24"/>
        </w:rPr>
        <w:t>потери</w:t>
      </w:r>
      <w:proofErr w:type="gramEnd"/>
      <w:r w:rsidRPr="00736217">
        <w:rPr>
          <w:rFonts w:ascii="Times New Roman" w:hAnsi="Times New Roman"/>
          <w:sz w:val="24"/>
          <w:szCs w:val="24"/>
        </w:rPr>
        <w:t xml:space="preserve"> ранее введенной информации;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BF47CB" w:rsidRPr="00736217" w:rsidRDefault="00BF47CB" w:rsidP="00BF47CB">
      <w:pPr>
        <w:ind w:firstLine="708"/>
        <w:jc w:val="both"/>
        <w:rPr>
          <w:rFonts w:ascii="Times New Roman" w:hAnsi="Times New Roman"/>
          <w:sz w:val="24"/>
          <w:szCs w:val="24"/>
        </w:rPr>
      </w:pPr>
      <w:r w:rsidRPr="00736217">
        <w:rPr>
          <w:rFonts w:ascii="Times New Roman" w:hAnsi="Times New Roman"/>
          <w:sz w:val="24"/>
          <w:szCs w:val="24"/>
        </w:rPr>
        <w:t xml:space="preserve">Сформированное и подписанное </w:t>
      </w:r>
      <w:proofErr w:type="gramStart"/>
      <w:r w:rsidRPr="00736217">
        <w:rPr>
          <w:rFonts w:ascii="Times New Roman" w:hAnsi="Times New Roman"/>
          <w:sz w:val="24"/>
          <w:szCs w:val="24"/>
        </w:rPr>
        <w:t>заявление</w:t>
      </w:r>
      <w:proofErr w:type="gramEnd"/>
      <w:r w:rsidRPr="00736217">
        <w:rPr>
          <w:rFonts w:ascii="Times New Roman" w:hAnsi="Times New Roman"/>
          <w:sz w:val="24"/>
          <w:szCs w:val="24"/>
        </w:rPr>
        <w:t xml:space="preserve"> и иные документы, необходимые для предоставления муниципальной услуги, направляются в Уполномоченный орган посредством ЕПГУ.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Ответственное должностное лицо: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проверяет наличие электронных заявлений, поступивших с ЕПГУ, с периодом </w:t>
      </w:r>
      <w:r w:rsidRPr="00736217">
        <w:rPr>
          <w:rFonts w:ascii="Times New Roman" w:hAnsi="Times New Roman"/>
          <w:noProof/>
          <w:sz w:val="24"/>
          <w:szCs w:val="24"/>
          <w:lang w:eastAsia="ru-RU"/>
        </w:rPr>
        <w:drawing>
          <wp:anchor distT="0" distB="0" distL="114300" distR="114300" simplePos="0" relativeHeight="251669504" behindDoc="1" locked="0" layoutInCell="0" allowOverlap="1" wp14:anchorId="179C34D1" wp14:editId="5EA2FD8E">
            <wp:simplePos x="0" y="0"/>
            <wp:positionH relativeFrom="page">
              <wp:posOffset>0</wp:posOffset>
            </wp:positionH>
            <wp:positionV relativeFrom="page">
              <wp:posOffset>0</wp:posOffset>
            </wp:positionV>
            <wp:extent cx="7559040" cy="10692130"/>
            <wp:effectExtent l="0" t="0" r="381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Pr="00736217">
        <w:rPr>
          <w:rFonts w:ascii="Times New Roman" w:hAnsi="Times New Roman"/>
          <w:sz w:val="24"/>
          <w:szCs w:val="24"/>
        </w:rPr>
        <w:t xml:space="preserve">не реже 2 раз в день;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рассматривает поступившие заявления и приложенные образы документов (документы);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производит действия в соответствии с пунктом 3.4 настоящего Административного регламента.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3.6. Заявителю в качестве результата предоставления муниципальной услуги обеспечивается возможность получения документа: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lastRenderedPageBreak/>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ab/>
        <w:t xml:space="preserve">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BF47CB" w:rsidRPr="00736217" w:rsidRDefault="00BF47CB" w:rsidP="00BF47CB">
      <w:pPr>
        <w:ind w:firstLine="708"/>
        <w:jc w:val="both"/>
        <w:rPr>
          <w:rFonts w:ascii="Times New Roman" w:hAnsi="Times New Roman"/>
          <w:sz w:val="24"/>
          <w:szCs w:val="24"/>
        </w:rPr>
      </w:pPr>
      <w:r w:rsidRPr="00736217">
        <w:rPr>
          <w:rFonts w:ascii="Times New Roman" w:hAnsi="Times New Roman"/>
          <w:sz w:val="24"/>
          <w:szCs w:val="24"/>
        </w:rPr>
        <w:t xml:space="preserve">При предоставлении муниципальной услуги в электронной форме заявителю направляется: </w:t>
      </w:r>
    </w:p>
    <w:p w:rsidR="00BF47CB" w:rsidRPr="00736217" w:rsidRDefault="00BF47CB" w:rsidP="00BF47CB">
      <w:pPr>
        <w:jc w:val="both"/>
        <w:rPr>
          <w:rFonts w:ascii="Times New Roman" w:hAnsi="Times New Roman"/>
          <w:sz w:val="24"/>
          <w:szCs w:val="24"/>
        </w:rPr>
      </w:pPr>
      <w:proofErr w:type="gramStart"/>
      <w:r w:rsidRPr="00736217">
        <w:rPr>
          <w:rFonts w:ascii="Times New Roman" w:hAnsi="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3.8. Оценка качества предоставления муниципальной услуги. </w:t>
      </w:r>
    </w:p>
    <w:p w:rsidR="00BF47CB" w:rsidRPr="00736217" w:rsidRDefault="00BF47CB" w:rsidP="00BF47CB">
      <w:pPr>
        <w:jc w:val="both"/>
        <w:rPr>
          <w:rFonts w:ascii="Times New Roman" w:hAnsi="Times New Roman"/>
          <w:sz w:val="24"/>
          <w:szCs w:val="24"/>
        </w:rPr>
      </w:pPr>
      <w:proofErr w:type="gramStart"/>
      <w:r w:rsidRPr="00736217">
        <w:rPr>
          <w:rFonts w:ascii="Times New Roman" w:hAnsi="Times New Roman"/>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w:t>
      </w:r>
      <w:r w:rsidRPr="00736217">
        <w:rPr>
          <w:rFonts w:ascii="Times New Roman" w:hAnsi="Times New Roman"/>
          <w:noProof/>
          <w:sz w:val="24"/>
          <w:szCs w:val="24"/>
          <w:lang w:eastAsia="ru-RU"/>
        </w:rPr>
        <w:drawing>
          <wp:anchor distT="0" distB="0" distL="114300" distR="114300" simplePos="0" relativeHeight="251670528" behindDoc="1" locked="0" layoutInCell="0" allowOverlap="1" wp14:anchorId="2DE6234D" wp14:editId="70E51E55">
            <wp:simplePos x="0" y="0"/>
            <wp:positionH relativeFrom="page">
              <wp:posOffset>0</wp:posOffset>
            </wp:positionH>
            <wp:positionV relativeFrom="page">
              <wp:posOffset>0</wp:posOffset>
            </wp:positionV>
            <wp:extent cx="7559040" cy="10692130"/>
            <wp:effectExtent l="0" t="0" r="381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Pr="00736217">
        <w:rPr>
          <w:rFonts w:ascii="Times New Roman" w:hAnsi="Times New Roman"/>
          <w:sz w:val="24"/>
          <w:szCs w:val="24"/>
        </w:rPr>
        <w:t>декабря 2012</w:t>
      </w:r>
      <w:proofErr w:type="gramEnd"/>
      <w:r w:rsidRPr="00736217">
        <w:rPr>
          <w:rFonts w:ascii="Times New Roman" w:hAnsi="Times New Roman"/>
          <w:sz w:val="24"/>
          <w:szCs w:val="24"/>
        </w:rPr>
        <w:t xml:space="preserve"> </w:t>
      </w:r>
      <w:proofErr w:type="gramStart"/>
      <w:r w:rsidRPr="00736217">
        <w:rPr>
          <w:rFonts w:ascii="Times New Roman" w:hAnsi="Times New Roman"/>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муниципальных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736217">
        <w:rPr>
          <w:rFonts w:ascii="Times New Roman" w:hAnsi="Times New Roman"/>
          <w:sz w:val="24"/>
          <w:szCs w:val="24"/>
        </w:rPr>
        <w:t xml:space="preserve"> решений о досрочном прекращении исполнения соответствующими руководителями своих должностных обязанностей».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3.9. </w:t>
      </w:r>
      <w:proofErr w:type="gramStart"/>
      <w:r w:rsidRPr="00736217">
        <w:rPr>
          <w:rFonts w:ascii="Times New Roman" w:hAnsi="Times New Roman"/>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w:t>
      </w:r>
      <w:r w:rsidRPr="00736217">
        <w:rPr>
          <w:rFonts w:ascii="Times New Roman" w:hAnsi="Times New Roman"/>
          <w:sz w:val="24"/>
          <w:szCs w:val="24"/>
        </w:rPr>
        <w:lastRenderedPageBreak/>
        <w:t>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736217">
        <w:rPr>
          <w:rFonts w:ascii="Times New Roman" w:hAnsi="Times New Roman"/>
          <w:sz w:val="24"/>
          <w:szCs w:val="24"/>
        </w:rPr>
        <w:t xml:space="preserve"> муниципальных услуг. </w:t>
      </w:r>
    </w:p>
    <w:p w:rsidR="00BF47CB" w:rsidRPr="00736217" w:rsidRDefault="00BF47CB" w:rsidP="00BF47CB">
      <w:pPr>
        <w:ind w:firstLine="708"/>
        <w:jc w:val="both"/>
        <w:rPr>
          <w:rFonts w:ascii="Times New Roman" w:hAnsi="Times New Roman"/>
          <w:sz w:val="24"/>
          <w:szCs w:val="24"/>
        </w:rPr>
      </w:pPr>
    </w:p>
    <w:p w:rsidR="00BF47CB" w:rsidRPr="00736217" w:rsidRDefault="00BF47CB" w:rsidP="00BF47CB">
      <w:pPr>
        <w:ind w:firstLine="708"/>
        <w:jc w:val="center"/>
        <w:rPr>
          <w:rFonts w:ascii="Times New Roman" w:hAnsi="Times New Roman"/>
          <w:i/>
          <w:sz w:val="24"/>
          <w:szCs w:val="24"/>
        </w:rPr>
      </w:pPr>
      <w:r w:rsidRPr="00736217">
        <w:rPr>
          <w:rFonts w:ascii="Times New Roman" w:hAnsi="Times New Roman"/>
          <w:i/>
          <w:sz w:val="24"/>
          <w:szCs w:val="24"/>
        </w:rPr>
        <w:t>Порядок исправления допущенных опечаток и ошибок</w:t>
      </w:r>
    </w:p>
    <w:p w:rsidR="00BF47CB" w:rsidRPr="00736217" w:rsidRDefault="00BF47CB" w:rsidP="00BF47CB">
      <w:pPr>
        <w:jc w:val="center"/>
        <w:rPr>
          <w:rFonts w:ascii="Times New Roman" w:hAnsi="Times New Roman"/>
          <w:i/>
          <w:sz w:val="24"/>
          <w:szCs w:val="24"/>
        </w:rPr>
      </w:pPr>
      <w:r w:rsidRPr="00736217">
        <w:rPr>
          <w:rFonts w:ascii="Times New Roman" w:hAnsi="Times New Roman"/>
          <w:i/>
          <w:sz w:val="24"/>
          <w:szCs w:val="24"/>
        </w:rPr>
        <w:t>в выданных в результате предоставления муниципальной  услуги документах</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3.10. </w:t>
      </w:r>
      <w:proofErr w:type="gramStart"/>
      <w:r w:rsidRPr="00736217">
        <w:rPr>
          <w:rFonts w:ascii="Times New Roman" w:hAnsi="Times New Roman"/>
          <w:sz w:val="24"/>
          <w:szCs w:val="24"/>
        </w:rPr>
        <w:t xml:space="preserve">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 </w:t>
      </w:r>
      <w:proofErr w:type="gramEnd"/>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3.11. Основания отказа в приеме заявления об исправлении опечаток и ошибок указаны в пункте 2.12 настоящего Административного регламента.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3.12. </w:t>
      </w:r>
      <w:proofErr w:type="gramStart"/>
      <w:r w:rsidRPr="00736217">
        <w:rPr>
          <w:rFonts w:ascii="Times New Roman" w:hAnsi="Times New Roman"/>
          <w:sz w:val="24"/>
          <w:szCs w:val="24"/>
        </w:rPr>
        <w:t xml:space="preserve">Исправление допущенных опечаток и ошибок в выданных в результате предоставления </w:t>
      </w:r>
      <w:proofErr w:type="gramEnd"/>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Муниципальной услуги </w:t>
      </w:r>
      <w:proofErr w:type="gramStart"/>
      <w:r w:rsidRPr="00736217">
        <w:rPr>
          <w:rFonts w:ascii="Times New Roman" w:hAnsi="Times New Roman"/>
          <w:sz w:val="24"/>
          <w:szCs w:val="24"/>
        </w:rPr>
        <w:t>документах</w:t>
      </w:r>
      <w:proofErr w:type="gramEnd"/>
      <w:r w:rsidRPr="00736217">
        <w:rPr>
          <w:rFonts w:ascii="Times New Roman" w:hAnsi="Times New Roman"/>
          <w:sz w:val="24"/>
          <w:szCs w:val="24"/>
        </w:rPr>
        <w:t xml:space="preserve"> осуществляется в следующем порядке: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3.13.3. Уполномоченный орган обеспечивает устранение опечаток и ошибок в документах, являющихся результатом предоставления муниципальной услуги. </w:t>
      </w:r>
    </w:p>
    <w:p w:rsidR="00BF47CB" w:rsidRPr="00736217" w:rsidRDefault="00BF47CB" w:rsidP="00BF47CB">
      <w:pPr>
        <w:jc w:val="both"/>
        <w:rPr>
          <w:rFonts w:ascii="Times New Roman" w:hAnsi="Times New Roman"/>
          <w:sz w:val="24"/>
          <w:szCs w:val="24"/>
        </w:rPr>
      </w:pPr>
      <w:r w:rsidRPr="00736217">
        <w:rPr>
          <w:rFonts w:ascii="Times New Roman" w:hAnsi="Times New Roman"/>
          <w:noProof/>
          <w:sz w:val="24"/>
          <w:szCs w:val="24"/>
          <w:lang w:eastAsia="ru-RU"/>
        </w:rPr>
        <w:drawing>
          <wp:anchor distT="0" distB="0" distL="114300" distR="114300" simplePos="0" relativeHeight="251671552" behindDoc="1" locked="0" layoutInCell="0" allowOverlap="1" wp14:anchorId="20C98929" wp14:editId="6E9F9B1F">
            <wp:simplePos x="0" y="0"/>
            <wp:positionH relativeFrom="page">
              <wp:posOffset>0</wp:posOffset>
            </wp:positionH>
            <wp:positionV relativeFrom="page">
              <wp:posOffset>0</wp:posOffset>
            </wp:positionV>
            <wp:extent cx="7559040" cy="10692130"/>
            <wp:effectExtent l="0" t="0" r="381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Pr="00736217">
        <w:rPr>
          <w:rFonts w:ascii="Times New Roman" w:hAnsi="Times New Roman"/>
          <w:sz w:val="24"/>
          <w:szCs w:val="24"/>
        </w:rPr>
        <w:t xml:space="preserve">3.13.4. Срок устранения опечаток и ошибок </w:t>
      </w:r>
      <w:r w:rsidRPr="00736217">
        <w:rPr>
          <w:rFonts w:ascii="Times New Roman" w:hAnsi="Times New Roman"/>
          <w:sz w:val="24"/>
          <w:szCs w:val="24"/>
          <w:u w:val="single"/>
        </w:rPr>
        <w:t>не должен превышать 3 (трех) рабочих дней</w:t>
      </w:r>
      <w:r w:rsidRPr="00736217">
        <w:rPr>
          <w:rFonts w:ascii="Times New Roman" w:hAnsi="Times New Roman"/>
          <w:sz w:val="24"/>
          <w:szCs w:val="24"/>
        </w:rPr>
        <w:t xml:space="preserve"> </w:t>
      </w:r>
      <w:proofErr w:type="gramStart"/>
      <w:r w:rsidRPr="00736217">
        <w:rPr>
          <w:rFonts w:ascii="Times New Roman" w:hAnsi="Times New Roman"/>
          <w:sz w:val="24"/>
          <w:szCs w:val="24"/>
        </w:rPr>
        <w:t>с даты регистрации</w:t>
      </w:r>
      <w:proofErr w:type="gramEnd"/>
      <w:r w:rsidRPr="00736217">
        <w:rPr>
          <w:rFonts w:ascii="Times New Roman" w:hAnsi="Times New Roman"/>
          <w:sz w:val="24"/>
          <w:szCs w:val="24"/>
        </w:rPr>
        <w:t xml:space="preserve"> заявления, указанного в подпункте 3.13.1 пункта 3.13 настоящего подраздела. </w:t>
      </w:r>
    </w:p>
    <w:p w:rsidR="00BF47CB" w:rsidRPr="00736217" w:rsidRDefault="00BF47CB" w:rsidP="00BF47CB">
      <w:pPr>
        <w:jc w:val="both"/>
        <w:rPr>
          <w:rFonts w:ascii="Times New Roman" w:hAnsi="Times New Roman"/>
          <w:sz w:val="24"/>
          <w:szCs w:val="24"/>
        </w:rPr>
      </w:pPr>
    </w:p>
    <w:p w:rsidR="00BF47CB" w:rsidRPr="00736217" w:rsidRDefault="00BF47CB" w:rsidP="00BF47CB">
      <w:pPr>
        <w:jc w:val="center"/>
        <w:rPr>
          <w:rFonts w:ascii="Times New Roman" w:hAnsi="Times New Roman"/>
          <w:sz w:val="24"/>
          <w:szCs w:val="24"/>
        </w:rPr>
      </w:pPr>
      <w:r w:rsidRPr="00736217">
        <w:rPr>
          <w:rFonts w:ascii="Times New Roman" w:hAnsi="Times New Roman"/>
          <w:sz w:val="24"/>
          <w:szCs w:val="24"/>
        </w:rPr>
        <w:t xml:space="preserve">IV. Формы </w:t>
      </w:r>
      <w:proofErr w:type="gramStart"/>
      <w:r w:rsidRPr="00736217">
        <w:rPr>
          <w:rFonts w:ascii="Times New Roman" w:hAnsi="Times New Roman"/>
          <w:sz w:val="24"/>
          <w:szCs w:val="24"/>
        </w:rPr>
        <w:t>контроля за</w:t>
      </w:r>
      <w:proofErr w:type="gramEnd"/>
      <w:r w:rsidRPr="00736217">
        <w:rPr>
          <w:rFonts w:ascii="Times New Roman" w:hAnsi="Times New Roman"/>
          <w:sz w:val="24"/>
          <w:szCs w:val="24"/>
        </w:rPr>
        <w:t xml:space="preserve"> исполнением административного регламента</w:t>
      </w:r>
    </w:p>
    <w:p w:rsidR="00BF47CB" w:rsidRPr="00736217" w:rsidRDefault="00BF47CB" w:rsidP="00BF47CB">
      <w:pPr>
        <w:jc w:val="both"/>
        <w:rPr>
          <w:rFonts w:ascii="Times New Roman" w:hAnsi="Times New Roman"/>
          <w:sz w:val="24"/>
          <w:szCs w:val="24"/>
        </w:rPr>
      </w:pPr>
    </w:p>
    <w:p w:rsidR="00BF47CB" w:rsidRPr="00736217" w:rsidRDefault="00BF47CB" w:rsidP="009F4C5D">
      <w:pPr>
        <w:spacing w:after="0"/>
        <w:jc w:val="center"/>
        <w:rPr>
          <w:rFonts w:ascii="Times New Roman" w:hAnsi="Times New Roman"/>
          <w:i/>
          <w:sz w:val="24"/>
          <w:szCs w:val="24"/>
        </w:rPr>
      </w:pPr>
      <w:r w:rsidRPr="00736217">
        <w:rPr>
          <w:rFonts w:ascii="Times New Roman" w:hAnsi="Times New Roman"/>
          <w:i/>
          <w:sz w:val="24"/>
          <w:szCs w:val="24"/>
        </w:rPr>
        <w:t xml:space="preserve">Порядок осуществления текущего </w:t>
      </w:r>
      <w:proofErr w:type="gramStart"/>
      <w:r w:rsidRPr="00736217">
        <w:rPr>
          <w:rFonts w:ascii="Times New Roman" w:hAnsi="Times New Roman"/>
          <w:i/>
          <w:sz w:val="24"/>
          <w:szCs w:val="24"/>
        </w:rPr>
        <w:t>контроля за</w:t>
      </w:r>
      <w:proofErr w:type="gramEnd"/>
      <w:r w:rsidRPr="00736217">
        <w:rPr>
          <w:rFonts w:ascii="Times New Roman" w:hAnsi="Times New Roman"/>
          <w:i/>
          <w:sz w:val="24"/>
          <w:szCs w:val="24"/>
        </w:rPr>
        <w:t xml:space="preserve"> соблюдением</w:t>
      </w:r>
    </w:p>
    <w:p w:rsidR="00BF47CB" w:rsidRPr="00736217" w:rsidRDefault="00BF47CB" w:rsidP="009F4C5D">
      <w:pPr>
        <w:spacing w:after="0"/>
        <w:jc w:val="center"/>
        <w:rPr>
          <w:rFonts w:ascii="Times New Roman" w:hAnsi="Times New Roman"/>
          <w:i/>
          <w:sz w:val="24"/>
          <w:szCs w:val="24"/>
        </w:rPr>
      </w:pPr>
      <w:r w:rsidRPr="00736217">
        <w:rPr>
          <w:rFonts w:ascii="Times New Roman" w:hAnsi="Times New Roman"/>
          <w:i/>
          <w:sz w:val="24"/>
          <w:szCs w:val="24"/>
        </w:rPr>
        <w:t xml:space="preserve">и исполнением ответственными должностными лицами положений регламента </w:t>
      </w:r>
    </w:p>
    <w:p w:rsidR="00BF47CB" w:rsidRPr="00736217" w:rsidRDefault="00BF47CB" w:rsidP="00BF47CB">
      <w:pPr>
        <w:jc w:val="center"/>
        <w:rPr>
          <w:rFonts w:ascii="Times New Roman" w:hAnsi="Times New Roman"/>
          <w:i/>
          <w:sz w:val="24"/>
          <w:szCs w:val="24"/>
        </w:rPr>
      </w:pPr>
      <w:r w:rsidRPr="00736217">
        <w:rPr>
          <w:rFonts w:ascii="Times New Roman" w:hAnsi="Times New Roman"/>
          <w:i/>
          <w:sz w:val="24"/>
          <w:szCs w:val="24"/>
        </w:rPr>
        <w:t>и иных нормативных правовых актов, устанавливающих требования к предоставлению муниципальной услуги, а также принятием ими решений</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4.1. Текущий </w:t>
      </w:r>
      <w:proofErr w:type="gramStart"/>
      <w:r w:rsidRPr="00736217">
        <w:rPr>
          <w:rFonts w:ascii="Times New Roman" w:hAnsi="Times New Roman"/>
          <w:sz w:val="24"/>
          <w:szCs w:val="24"/>
        </w:rPr>
        <w:t>контроль за</w:t>
      </w:r>
      <w:proofErr w:type="gramEnd"/>
      <w:r w:rsidRPr="00736217">
        <w:rPr>
          <w:rFonts w:ascii="Times New Roman" w:hAnsi="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w:t>
      </w:r>
      <w:r w:rsidRPr="00736217">
        <w:rPr>
          <w:rFonts w:ascii="Times New Roman" w:hAnsi="Times New Roman"/>
          <w:sz w:val="24"/>
          <w:szCs w:val="24"/>
        </w:rPr>
        <w:lastRenderedPageBreak/>
        <w:t xml:space="preserve">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BF47CB" w:rsidRPr="00736217" w:rsidRDefault="00BF47CB" w:rsidP="00BF47CB">
      <w:pPr>
        <w:ind w:firstLine="708"/>
        <w:jc w:val="both"/>
        <w:rPr>
          <w:rFonts w:ascii="Times New Roman" w:hAnsi="Times New Roman"/>
          <w:sz w:val="24"/>
          <w:szCs w:val="24"/>
        </w:rPr>
      </w:pPr>
      <w:r w:rsidRPr="00736217">
        <w:rPr>
          <w:rFonts w:ascii="Times New Roman" w:hAnsi="Times New Roman"/>
          <w:sz w:val="24"/>
          <w:szCs w:val="24"/>
        </w:rPr>
        <w:t xml:space="preserve">Текущий контроль осуществляется путем проведения проверок: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решений о предоставлении (об отказе в предоставлении) муниципальной услуги;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выявления и устранения нарушений прав граждан;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BF47CB" w:rsidRPr="00736217" w:rsidRDefault="00BF47CB" w:rsidP="00BF47CB">
      <w:pPr>
        <w:jc w:val="both"/>
        <w:rPr>
          <w:rFonts w:ascii="Times New Roman" w:hAnsi="Times New Roman"/>
          <w:sz w:val="24"/>
          <w:szCs w:val="24"/>
        </w:rPr>
      </w:pPr>
    </w:p>
    <w:p w:rsidR="00BF47CB" w:rsidRPr="00736217" w:rsidRDefault="00BF47CB" w:rsidP="00BF47CB">
      <w:pPr>
        <w:jc w:val="center"/>
        <w:rPr>
          <w:rFonts w:ascii="Times New Roman" w:hAnsi="Times New Roman"/>
          <w:i/>
          <w:sz w:val="24"/>
          <w:szCs w:val="24"/>
        </w:rPr>
      </w:pPr>
      <w:r w:rsidRPr="00736217">
        <w:rPr>
          <w:rFonts w:ascii="Times New Roman" w:hAnsi="Times New Roman"/>
          <w:i/>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36217">
        <w:rPr>
          <w:rFonts w:ascii="Times New Roman" w:hAnsi="Times New Roman"/>
          <w:i/>
          <w:sz w:val="24"/>
          <w:szCs w:val="24"/>
        </w:rPr>
        <w:t>контроля за</w:t>
      </w:r>
      <w:proofErr w:type="gramEnd"/>
      <w:r w:rsidRPr="00736217">
        <w:rPr>
          <w:rFonts w:ascii="Times New Roman" w:hAnsi="Times New Roman"/>
          <w:i/>
          <w:sz w:val="24"/>
          <w:szCs w:val="24"/>
        </w:rPr>
        <w:t xml:space="preserve"> полнотой и качеством предоставления муниципальной услуги</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4.2. </w:t>
      </w:r>
      <w:proofErr w:type="gramStart"/>
      <w:r w:rsidRPr="00736217">
        <w:rPr>
          <w:rFonts w:ascii="Times New Roman" w:hAnsi="Times New Roman"/>
          <w:sz w:val="24"/>
          <w:szCs w:val="24"/>
        </w:rPr>
        <w:t>Контроль за</w:t>
      </w:r>
      <w:proofErr w:type="gramEnd"/>
      <w:r w:rsidRPr="00736217">
        <w:rPr>
          <w:rFonts w:ascii="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BF47CB" w:rsidRPr="00736217" w:rsidRDefault="00BF47CB" w:rsidP="00BF47CB">
      <w:pPr>
        <w:ind w:firstLine="708"/>
        <w:jc w:val="both"/>
        <w:rPr>
          <w:rFonts w:ascii="Times New Roman" w:hAnsi="Times New Roman"/>
          <w:sz w:val="24"/>
          <w:szCs w:val="24"/>
        </w:rPr>
      </w:pPr>
      <w:r w:rsidRPr="00736217">
        <w:rPr>
          <w:rFonts w:ascii="Times New Roman" w:hAnsi="Times New Roman"/>
          <w:sz w:val="24"/>
          <w:szCs w:val="24"/>
        </w:rPr>
        <w:t xml:space="preserve">При плановой проверке полноты и качества предоставления муниципальной услуги контролю подлежат: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соблюдение сроков предоставления муниципальной услуги;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соблюдение положений настоящего Административного регламента;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w:t>
      </w:r>
      <w:r w:rsidRPr="00736217">
        <w:rPr>
          <w:rFonts w:ascii="Times New Roman" w:hAnsi="Times New Roman"/>
          <w:noProof/>
          <w:sz w:val="24"/>
          <w:szCs w:val="24"/>
          <w:lang w:eastAsia="ru-RU"/>
        </w:rPr>
        <w:drawing>
          <wp:anchor distT="0" distB="0" distL="114300" distR="114300" simplePos="0" relativeHeight="251672576" behindDoc="1" locked="0" layoutInCell="0" allowOverlap="1" wp14:anchorId="7C0EDB0F" wp14:editId="60F6D6BE">
            <wp:simplePos x="0" y="0"/>
            <wp:positionH relativeFrom="page">
              <wp:posOffset>0</wp:posOffset>
            </wp:positionH>
            <wp:positionV relativeFrom="page">
              <wp:posOffset>0</wp:posOffset>
            </wp:positionV>
            <wp:extent cx="7559040" cy="10692130"/>
            <wp:effectExtent l="0" t="0" r="381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Pr="00736217">
        <w:rPr>
          <w:rFonts w:ascii="Times New Roman" w:hAnsi="Times New Roman"/>
          <w:sz w:val="24"/>
          <w:szCs w:val="24"/>
        </w:rPr>
        <w:t xml:space="preserve">правильность и обоснованность принятого решения об отказе в предоставлении муниципальной услуги. </w:t>
      </w:r>
    </w:p>
    <w:p w:rsidR="00BF47CB" w:rsidRPr="00736217" w:rsidRDefault="00BF47CB" w:rsidP="00BF47CB">
      <w:pPr>
        <w:ind w:firstLine="708"/>
        <w:jc w:val="both"/>
        <w:rPr>
          <w:rFonts w:ascii="Times New Roman" w:hAnsi="Times New Roman"/>
          <w:sz w:val="24"/>
          <w:szCs w:val="24"/>
        </w:rPr>
      </w:pPr>
      <w:r w:rsidRPr="00736217">
        <w:rPr>
          <w:rFonts w:ascii="Times New Roman" w:hAnsi="Times New Roman"/>
          <w:sz w:val="24"/>
          <w:szCs w:val="24"/>
        </w:rPr>
        <w:t xml:space="preserve">Основанием для проведения внеплановых проверок являются: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Кировской области и нормативных правовых актов администрации </w:t>
      </w:r>
      <w:proofErr w:type="spellStart"/>
      <w:r w:rsidRPr="00736217">
        <w:rPr>
          <w:rFonts w:ascii="Times New Roman" w:hAnsi="Times New Roman"/>
          <w:sz w:val="24"/>
          <w:szCs w:val="24"/>
        </w:rPr>
        <w:t>Леснополянского</w:t>
      </w:r>
      <w:proofErr w:type="spellEnd"/>
      <w:r w:rsidRPr="00736217">
        <w:rPr>
          <w:rFonts w:ascii="Times New Roman" w:hAnsi="Times New Roman"/>
          <w:sz w:val="24"/>
          <w:szCs w:val="24"/>
        </w:rPr>
        <w:t xml:space="preserve"> сельского поселения;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обращения граждан и юридических лиц на нарушения законодательства, в том числе на качество предоставления муниципальной услуги. </w:t>
      </w:r>
    </w:p>
    <w:p w:rsidR="00BF47CB" w:rsidRPr="00736217" w:rsidRDefault="00BF47CB" w:rsidP="00BF47CB">
      <w:pPr>
        <w:ind w:firstLine="708"/>
        <w:jc w:val="both"/>
        <w:rPr>
          <w:rFonts w:ascii="Times New Roman" w:hAnsi="Times New Roman"/>
          <w:sz w:val="24"/>
          <w:szCs w:val="24"/>
        </w:rPr>
      </w:pPr>
      <w:r w:rsidRPr="00736217">
        <w:rPr>
          <w:rFonts w:ascii="Times New Roman" w:hAnsi="Times New Roman"/>
          <w:sz w:val="24"/>
          <w:szCs w:val="24"/>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lastRenderedPageBreak/>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Кировской области и нормативных правовых актов администрации </w:t>
      </w:r>
      <w:proofErr w:type="spellStart"/>
      <w:r w:rsidRPr="00736217">
        <w:rPr>
          <w:rFonts w:ascii="Times New Roman" w:hAnsi="Times New Roman"/>
          <w:sz w:val="24"/>
          <w:szCs w:val="24"/>
        </w:rPr>
        <w:t>Леснополянского</w:t>
      </w:r>
      <w:proofErr w:type="spellEnd"/>
      <w:r w:rsidRPr="00736217">
        <w:rPr>
          <w:rFonts w:ascii="Times New Roman" w:hAnsi="Times New Roman"/>
          <w:sz w:val="24"/>
          <w:szCs w:val="24"/>
        </w:rPr>
        <w:t xml:space="preserve"> сельского поселения осуществляется привлечение виновных лиц к ответственности в соответствии с законодательством Российской Федерации. </w:t>
      </w:r>
    </w:p>
    <w:p w:rsidR="00BF47CB" w:rsidRPr="00736217" w:rsidRDefault="00BF47CB" w:rsidP="00BF47CB">
      <w:pPr>
        <w:ind w:firstLine="708"/>
        <w:jc w:val="both"/>
        <w:rPr>
          <w:rFonts w:ascii="Times New Roman" w:hAnsi="Times New Roman"/>
          <w:sz w:val="24"/>
          <w:szCs w:val="24"/>
        </w:rPr>
      </w:pPr>
      <w:r w:rsidRPr="00736217">
        <w:rPr>
          <w:rFonts w:ascii="Times New Roman" w:hAnsi="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BF47CB" w:rsidRPr="00736217" w:rsidRDefault="00BF47CB" w:rsidP="00BF47CB">
      <w:pPr>
        <w:ind w:firstLine="708"/>
        <w:jc w:val="both"/>
        <w:rPr>
          <w:rFonts w:ascii="Times New Roman" w:hAnsi="Times New Roman"/>
          <w:sz w:val="24"/>
          <w:szCs w:val="24"/>
        </w:rPr>
      </w:pPr>
    </w:p>
    <w:p w:rsidR="00BF47CB" w:rsidRPr="00736217" w:rsidRDefault="00BF47CB" w:rsidP="00BF47CB">
      <w:pPr>
        <w:ind w:firstLine="708"/>
        <w:jc w:val="center"/>
        <w:rPr>
          <w:rFonts w:ascii="Times New Roman" w:hAnsi="Times New Roman"/>
          <w:i/>
          <w:sz w:val="24"/>
          <w:szCs w:val="24"/>
        </w:rPr>
      </w:pPr>
      <w:r w:rsidRPr="00736217">
        <w:rPr>
          <w:rFonts w:ascii="Times New Roman" w:hAnsi="Times New Roman"/>
          <w:i/>
          <w:sz w:val="24"/>
          <w:szCs w:val="24"/>
        </w:rPr>
        <w:t xml:space="preserve">Требования к порядку и формам </w:t>
      </w:r>
      <w:proofErr w:type="gramStart"/>
      <w:r w:rsidRPr="00736217">
        <w:rPr>
          <w:rFonts w:ascii="Times New Roman" w:hAnsi="Times New Roman"/>
          <w:i/>
          <w:sz w:val="24"/>
          <w:szCs w:val="24"/>
        </w:rPr>
        <w:t>контроля за</w:t>
      </w:r>
      <w:proofErr w:type="gramEnd"/>
      <w:r w:rsidRPr="00736217">
        <w:rPr>
          <w:rFonts w:ascii="Times New Roman" w:hAnsi="Times New Roman"/>
          <w:i/>
          <w:sz w:val="24"/>
          <w:szCs w:val="24"/>
        </w:rPr>
        <w:t xml:space="preserve"> предоставлением муниципальной услуги, в том числе со стороны граждан, их объединений и организаций</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4.5. Граждане, их объединения и организации имеют право осуществлять </w:t>
      </w:r>
      <w:proofErr w:type="gramStart"/>
      <w:r w:rsidRPr="00736217">
        <w:rPr>
          <w:rFonts w:ascii="Times New Roman" w:hAnsi="Times New Roman"/>
          <w:sz w:val="24"/>
          <w:szCs w:val="24"/>
        </w:rPr>
        <w:t>контроль за</w:t>
      </w:r>
      <w:proofErr w:type="gramEnd"/>
      <w:r w:rsidRPr="00736217">
        <w:rPr>
          <w:rFonts w:ascii="Times New Roman" w:hAnsi="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BF47CB" w:rsidRPr="00736217" w:rsidRDefault="00BF47CB" w:rsidP="00BF47CB">
      <w:pPr>
        <w:ind w:firstLine="708"/>
        <w:jc w:val="both"/>
        <w:rPr>
          <w:rFonts w:ascii="Times New Roman" w:hAnsi="Times New Roman"/>
          <w:sz w:val="24"/>
          <w:szCs w:val="24"/>
        </w:rPr>
      </w:pPr>
      <w:r w:rsidRPr="00736217">
        <w:rPr>
          <w:rFonts w:ascii="Times New Roman" w:hAnsi="Times New Roman"/>
          <w:sz w:val="24"/>
          <w:szCs w:val="24"/>
        </w:rPr>
        <w:t xml:space="preserve">Граждане, их объединения и организации также имеют право: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направлять замечания и предложения по улучшению доступности и качества предоставления муниципальной услуги; </w:t>
      </w:r>
    </w:p>
    <w:p w:rsidR="00BF47CB" w:rsidRPr="00736217" w:rsidRDefault="00BF47CB" w:rsidP="00BF47CB">
      <w:pPr>
        <w:jc w:val="both"/>
        <w:rPr>
          <w:rFonts w:ascii="Times New Roman" w:hAnsi="Times New Roman"/>
          <w:sz w:val="24"/>
          <w:szCs w:val="24"/>
        </w:rPr>
      </w:pPr>
      <w:r w:rsidRPr="00736217">
        <w:rPr>
          <w:rFonts w:ascii="Times New Roman" w:hAnsi="Times New Roman"/>
          <w:noProof/>
          <w:sz w:val="24"/>
          <w:szCs w:val="24"/>
          <w:lang w:eastAsia="ru-RU"/>
        </w:rPr>
        <w:drawing>
          <wp:anchor distT="0" distB="0" distL="114300" distR="114300" simplePos="0" relativeHeight="251673600" behindDoc="1" locked="0" layoutInCell="0" allowOverlap="1" wp14:anchorId="78992072" wp14:editId="257EA50F">
            <wp:simplePos x="0" y="0"/>
            <wp:positionH relativeFrom="page">
              <wp:posOffset>0</wp:posOffset>
            </wp:positionH>
            <wp:positionV relativeFrom="page">
              <wp:posOffset>0</wp:posOffset>
            </wp:positionV>
            <wp:extent cx="7559040" cy="10692130"/>
            <wp:effectExtent l="0" t="0" r="381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Pr="00736217">
        <w:rPr>
          <w:rFonts w:ascii="Times New Roman" w:hAnsi="Times New Roman"/>
          <w:sz w:val="24"/>
          <w:szCs w:val="24"/>
        </w:rPr>
        <w:t xml:space="preserve">- вносить предложения о мерах по устранению нарушений настоящего Административного регламента.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нарушений. </w:t>
      </w:r>
    </w:p>
    <w:p w:rsidR="00BF47CB" w:rsidRPr="00736217" w:rsidRDefault="00BF47CB" w:rsidP="00BF47CB">
      <w:pPr>
        <w:ind w:firstLine="708"/>
        <w:jc w:val="both"/>
        <w:rPr>
          <w:rFonts w:ascii="Times New Roman" w:hAnsi="Times New Roman"/>
          <w:sz w:val="24"/>
          <w:szCs w:val="24"/>
        </w:rPr>
      </w:pPr>
      <w:r w:rsidRPr="00736217">
        <w:rPr>
          <w:rFonts w:ascii="Times New Roman" w:hAnsi="Times New Roman"/>
          <w:sz w:val="24"/>
          <w:szCs w:val="24"/>
        </w:rPr>
        <w:t xml:space="preserve">Информация о результатах рассмотрения замечаний и предложений доводится до сведения лиц, направивших эти замечания и предложения. </w:t>
      </w:r>
    </w:p>
    <w:p w:rsidR="00BF47CB" w:rsidRPr="00736217" w:rsidRDefault="00BF47CB" w:rsidP="00BF47CB">
      <w:pPr>
        <w:jc w:val="center"/>
        <w:rPr>
          <w:rFonts w:ascii="Times New Roman" w:hAnsi="Times New Roman"/>
          <w:sz w:val="24"/>
          <w:szCs w:val="24"/>
        </w:rPr>
      </w:pPr>
    </w:p>
    <w:p w:rsidR="00BF47CB" w:rsidRPr="00736217" w:rsidRDefault="00BF47CB" w:rsidP="00BF47CB">
      <w:pPr>
        <w:jc w:val="center"/>
        <w:rPr>
          <w:rFonts w:ascii="Times New Roman" w:hAnsi="Times New Roman"/>
          <w:sz w:val="24"/>
          <w:szCs w:val="24"/>
        </w:rPr>
      </w:pPr>
      <w:r w:rsidRPr="00736217">
        <w:rPr>
          <w:rFonts w:ascii="Times New Roman" w:hAnsi="Times New Roman"/>
          <w:sz w:val="24"/>
          <w:szCs w:val="24"/>
        </w:rPr>
        <w:t>V. Досудебный (внесудебный) порядок обжалования решений и действий</w:t>
      </w:r>
    </w:p>
    <w:p w:rsidR="00BF47CB" w:rsidRPr="00736217" w:rsidRDefault="00BF47CB" w:rsidP="00BF47CB">
      <w:pPr>
        <w:jc w:val="center"/>
        <w:rPr>
          <w:rFonts w:ascii="Times New Roman" w:hAnsi="Times New Roman"/>
          <w:sz w:val="24"/>
          <w:szCs w:val="24"/>
        </w:rPr>
      </w:pPr>
      <w:r w:rsidRPr="00736217">
        <w:rPr>
          <w:rFonts w:ascii="Times New Roman" w:hAnsi="Times New Roman"/>
          <w:sz w:val="24"/>
          <w:szCs w:val="24"/>
        </w:rPr>
        <w:t xml:space="preserve">(бездействия) органа, предоставляющего муниципальную услугу, </w:t>
      </w:r>
    </w:p>
    <w:p w:rsidR="00BF47CB" w:rsidRPr="00736217" w:rsidRDefault="00BF47CB" w:rsidP="00BF47CB">
      <w:pPr>
        <w:jc w:val="center"/>
        <w:rPr>
          <w:rFonts w:ascii="Times New Roman" w:hAnsi="Times New Roman"/>
          <w:sz w:val="24"/>
          <w:szCs w:val="24"/>
        </w:rPr>
      </w:pPr>
      <w:r w:rsidRPr="00736217">
        <w:rPr>
          <w:rFonts w:ascii="Times New Roman" w:hAnsi="Times New Roman"/>
          <w:sz w:val="24"/>
          <w:szCs w:val="24"/>
        </w:rPr>
        <w:t>а также их должностных лиц, муниципальных служащих</w:t>
      </w:r>
    </w:p>
    <w:p w:rsidR="00BF47CB" w:rsidRPr="00736217" w:rsidRDefault="00BF47CB" w:rsidP="00BF47CB">
      <w:pPr>
        <w:jc w:val="both"/>
        <w:rPr>
          <w:rFonts w:ascii="Times New Roman" w:hAnsi="Times New Roman"/>
          <w:sz w:val="24"/>
          <w:szCs w:val="24"/>
        </w:rPr>
      </w:pP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5.1. </w:t>
      </w:r>
      <w:proofErr w:type="gramStart"/>
      <w:r w:rsidRPr="00736217">
        <w:rPr>
          <w:rFonts w:ascii="Times New Roman" w:hAnsi="Times New Roman"/>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w:t>
      </w:r>
      <w:r w:rsidRPr="00736217">
        <w:rPr>
          <w:rFonts w:ascii="Times New Roman" w:hAnsi="Times New Roman"/>
          <w:sz w:val="24"/>
          <w:szCs w:val="24"/>
        </w:rPr>
        <w:lastRenderedPageBreak/>
        <w:t xml:space="preserve">многофункционального центра при предоставлении муниципальной услуги в досудебном (внесудебном) порядке (далее - жалоба). </w:t>
      </w:r>
      <w:proofErr w:type="gramEnd"/>
    </w:p>
    <w:p w:rsidR="00BF47CB" w:rsidRPr="00736217" w:rsidRDefault="00BF47CB" w:rsidP="00BF47CB">
      <w:pPr>
        <w:ind w:firstLine="708"/>
        <w:jc w:val="both"/>
        <w:rPr>
          <w:rFonts w:ascii="Times New Roman" w:hAnsi="Times New Roman"/>
          <w:sz w:val="24"/>
          <w:szCs w:val="24"/>
        </w:rPr>
      </w:pPr>
      <w:r w:rsidRPr="00736217">
        <w:rPr>
          <w:rFonts w:ascii="Times New Roman" w:hAnsi="Times New Roman"/>
          <w:sz w:val="24"/>
          <w:szCs w:val="24"/>
        </w:rPr>
        <w:t xml:space="preserve">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BF47CB" w:rsidRPr="00736217" w:rsidRDefault="00BF47CB" w:rsidP="00BF47CB">
      <w:pPr>
        <w:jc w:val="both"/>
        <w:rPr>
          <w:rFonts w:ascii="Times New Roman" w:hAnsi="Times New Roman"/>
          <w:sz w:val="24"/>
          <w:szCs w:val="24"/>
        </w:rPr>
      </w:pPr>
      <w:proofErr w:type="gramStart"/>
      <w:r w:rsidRPr="00736217">
        <w:rPr>
          <w:rFonts w:ascii="Times New Roman" w:hAnsi="Times New Roman"/>
          <w:sz w:val="24"/>
          <w:szCs w:val="24"/>
        </w:rPr>
        <w:t xml:space="preserve">-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к руководителю многофункционального центра - на решения и действия (бездействие) работника многофункционального центра;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к учредителю многофункционального центра - на решение и действия (бездействие) многофункционального центра. </w:t>
      </w:r>
    </w:p>
    <w:p w:rsidR="00BF47CB" w:rsidRPr="00736217" w:rsidRDefault="00BF47CB" w:rsidP="00BF47CB">
      <w:pPr>
        <w:ind w:firstLine="708"/>
        <w:jc w:val="both"/>
        <w:rPr>
          <w:rFonts w:ascii="Times New Roman" w:hAnsi="Times New Roman"/>
          <w:sz w:val="24"/>
          <w:szCs w:val="24"/>
        </w:rPr>
      </w:pPr>
      <w:r w:rsidRPr="00736217">
        <w:rPr>
          <w:rFonts w:ascii="Times New Roman" w:hAnsi="Times New Roman"/>
          <w:noProof/>
          <w:sz w:val="24"/>
          <w:szCs w:val="24"/>
          <w:lang w:eastAsia="ru-RU"/>
        </w:rPr>
        <w:drawing>
          <wp:anchor distT="0" distB="0" distL="114300" distR="114300" simplePos="0" relativeHeight="251674624" behindDoc="1" locked="0" layoutInCell="0" allowOverlap="1" wp14:anchorId="068EFCCE" wp14:editId="368521D6">
            <wp:simplePos x="0" y="0"/>
            <wp:positionH relativeFrom="page">
              <wp:posOffset>0</wp:posOffset>
            </wp:positionH>
            <wp:positionV relativeFrom="page">
              <wp:posOffset>0</wp:posOffset>
            </wp:positionV>
            <wp:extent cx="7559040" cy="10692130"/>
            <wp:effectExtent l="0" t="0" r="381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Pr="00736217">
        <w:rPr>
          <w:rFonts w:ascii="Times New Roman" w:hAnsi="Times New Roman"/>
          <w:sz w:val="24"/>
          <w:szCs w:val="24"/>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BF47CB" w:rsidRPr="00736217" w:rsidRDefault="00BF47CB" w:rsidP="00BF47CB">
      <w:pPr>
        <w:jc w:val="both"/>
        <w:rPr>
          <w:rFonts w:ascii="Times New Roman" w:hAnsi="Times New Roman"/>
          <w:sz w:val="24"/>
          <w:szCs w:val="24"/>
        </w:rPr>
      </w:pPr>
    </w:p>
    <w:p w:rsidR="00BF47CB" w:rsidRPr="00736217" w:rsidRDefault="00BF47CB" w:rsidP="009F4C5D">
      <w:pPr>
        <w:spacing w:after="0"/>
        <w:jc w:val="center"/>
        <w:rPr>
          <w:rFonts w:ascii="Times New Roman" w:hAnsi="Times New Roman"/>
          <w:i/>
          <w:sz w:val="24"/>
          <w:szCs w:val="24"/>
        </w:rPr>
      </w:pPr>
      <w:r w:rsidRPr="00736217">
        <w:rPr>
          <w:rFonts w:ascii="Times New Roman" w:hAnsi="Times New Roman"/>
          <w:i/>
          <w:sz w:val="24"/>
          <w:szCs w:val="24"/>
        </w:rPr>
        <w:t xml:space="preserve">Способы информирования заявителей </w:t>
      </w:r>
    </w:p>
    <w:p w:rsidR="00BF47CB" w:rsidRPr="00736217" w:rsidRDefault="00BF47CB" w:rsidP="009F4C5D">
      <w:pPr>
        <w:spacing w:after="0"/>
        <w:jc w:val="center"/>
        <w:rPr>
          <w:rFonts w:ascii="Times New Roman" w:hAnsi="Times New Roman"/>
          <w:i/>
          <w:sz w:val="24"/>
          <w:szCs w:val="24"/>
        </w:rPr>
      </w:pPr>
      <w:r w:rsidRPr="00736217">
        <w:rPr>
          <w:rFonts w:ascii="Times New Roman" w:hAnsi="Times New Roman"/>
          <w:i/>
          <w:sz w:val="24"/>
          <w:szCs w:val="24"/>
        </w:rPr>
        <w:t xml:space="preserve">о порядке подачи и рассмотрения жалобы, в том числе с использованием </w:t>
      </w:r>
    </w:p>
    <w:p w:rsidR="00BF47CB" w:rsidRPr="00736217" w:rsidRDefault="00BF47CB" w:rsidP="00BF47CB">
      <w:pPr>
        <w:jc w:val="center"/>
        <w:rPr>
          <w:rFonts w:ascii="Times New Roman" w:hAnsi="Times New Roman"/>
          <w:i/>
          <w:sz w:val="24"/>
          <w:szCs w:val="24"/>
        </w:rPr>
      </w:pPr>
      <w:r w:rsidRPr="00736217">
        <w:rPr>
          <w:rFonts w:ascii="Times New Roman" w:hAnsi="Times New Roman"/>
          <w:i/>
          <w:sz w:val="24"/>
          <w:szCs w:val="24"/>
        </w:rPr>
        <w:t>Единого портала государственных и муниципальных услуг (функций)</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BF47CB" w:rsidRPr="00736217" w:rsidRDefault="00BF47CB" w:rsidP="00BF47CB">
      <w:pPr>
        <w:jc w:val="both"/>
        <w:rPr>
          <w:rFonts w:ascii="Times New Roman" w:hAnsi="Times New Roman"/>
          <w:sz w:val="24"/>
          <w:szCs w:val="24"/>
        </w:rPr>
      </w:pPr>
    </w:p>
    <w:p w:rsidR="00BF47CB" w:rsidRPr="00736217" w:rsidRDefault="00BF47CB" w:rsidP="009F4C5D">
      <w:pPr>
        <w:spacing w:after="0"/>
        <w:jc w:val="center"/>
        <w:rPr>
          <w:rFonts w:ascii="Times New Roman" w:hAnsi="Times New Roman"/>
          <w:i/>
          <w:sz w:val="24"/>
          <w:szCs w:val="24"/>
        </w:rPr>
      </w:pPr>
      <w:r w:rsidRPr="00736217">
        <w:rPr>
          <w:rFonts w:ascii="Times New Roman" w:hAnsi="Times New Roman"/>
          <w:i/>
          <w:sz w:val="24"/>
          <w:szCs w:val="24"/>
        </w:rPr>
        <w:t xml:space="preserve">Перечень нормативных правовых актов, регулирующих порядок </w:t>
      </w:r>
      <w:proofErr w:type="gramStart"/>
      <w:r w:rsidRPr="00736217">
        <w:rPr>
          <w:rFonts w:ascii="Times New Roman" w:hAnsi="Times New Roman"/>
          <w:i/>
          <w:sz w:val="24"/>
          <w:szCs w:val="24"/>
        </w:rPr>
        <w:t>досудебного</w:t>
      </w:r>
      <w:proofErr w:type="gramEnd"/>
    </w:p>
    <w:p w:rsidR="00BF47CB" w:rsidRPr="00736217" w:rsidRDefault="00BF47CB" w:rsidP="009F4C5D">
      <w:pPr>
        <w:spacing w:after="0"/>
        <w:jc w:val="center"/>
        <w:rPr>
          <w:rFonts w:ascii="Times New Roman" w:hAnsi="Times New Roman"/>
          <w:i/>
          <w:sz w:val="24"/>
          <w:szCs w:val="24"/>
        </w:rPr>
      </w:pPr>
      <w:r w:rsidRPr="00736217">
        <w:rPr>
          <w:rFonts w:ascii="Times New Roman" w:hAnsi="Times New Roman"/>
          <w:i/>
          <w:sz w:val="24"/>
          <w:szCs w:val="24"/>
        </w:rPr>
        <w:t>(внесудебного) обжалования действий (бездействия) и (или) решений,</w:t>
      </w:r>
    </w:p>
    <w:p w:rsidR="00BF47CB" w:rsidRPr="00736217" w:rsidRDefault="00BF47CB" w:rsidP="00BF47CB">
      <w:pPr>
        <w:jc w:val="center"/>
        <w:rPr>
          <w:rFonts w:ascii="Times New Roman" w:hAnsi="Times New Roman"/>
          <w:i/>
          <w:sz w:val="24"/>
          <w:szCs w:val="24"/>
        </w:rPr>
      </w:pPr>
      <w:proofErr w:type="gramStart"/>
      <w:r w:rsidRPr="00736217">
        <w:rPr>
          <w:rFonts w:ascii="Times New Roman" w:hAnsi="Times New Roman"/>
          <w:i/>
          <w:sz w:val="24"/>
          <w:szCs w:val="24"/>
        </w:rPr>
        <w:t>принятых</w:t>
      </w:r>
      <w:proofErr w:type="gramEnd"/>
      <w:r w:rsidRPr="00736217">
        <w:rPr>
          <w:rFonts w:ascii="Times New Roman" w:hAnsi="Times New Roman"/>
          <w:i/>
          <w:sz w:val="24"/>
          <w:szCs w:val="24"/>
        </w:rPr>
        <w:t xml:space="preserve"> (осуществленных) в ходе предоставления муниципальной услуги</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Федеральным законом «Об организации предоставления государственных и муниципальных услуг»;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lastRenderedPageBreak/>
        <w:t xml:space="preserve">-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постановлением   Правительства   Российской   Федерации  от  20 ноября 2012 года № 1198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BF47CB" w:rsidRPr="00736217" w:rsidRDefault="00BF47CB" w:rsidP="00BF47CB">
      <w:pPr>
        <w:jc w:val="both"/>
        <w:rPr>
          <w:rFonts w:ascii="Times New Roman" w:hAnsi="Times New Roman"/>
          <w:sz w:val="24"/>
          <w:szCs w:val="24"/>
        </w:rPr>
      </w:pPr>
    </w:p>
    <w:p w:rsidR="00BF47CB" w:rsidRPr="00736217" w:rsidRDefault="00BF47CB" w:rsidP="00BF47CB">
      <w:pPr>
        <w:jc w:val="center"/>
        <w:rPr>
          <w:rFonts w:ascii="Times New Roman" w:hAnsi="Times New Roman"/>
          <w:sz w:val="24"/>
          <w:szCs w:val="24"/>
        </w:rPr>
      </w:pPr>
      <w:r w:rsidRPr="00736217">
        <w:rPr>
          <w:rFonts w:ascii="Times New Roman" w:hAnsi="Times New Roman"/>
          <w:sz w:val="24"/>
          <w:szCs w:val="24"/>
        </w:rPr>
        <w:t xml:space="preserve">VI. Особенности выполнения административных процедур (действий) </w:t>
      </w:r>
      <w:proofErr w:type="gramStart"/>
      <w:r w:rsidRPr="00736217">
        <w:rPr>
          <w:rFonts w:ascii="Times New Roman" w:hAnsi="Times New Roman"/>
          <w:sz w:val="24"/>
          <w:szCs w:val="24"/>
        </w:rPr>
        <w:t>в</w:t>
      </w:r>
      <w:proofErr w:type="gramEnd"/>
    </w:p>
    <w:p w:rsidR="00BF47CB" w:rsidRPr="00736217" w:rsidRDefault="00BF47CB" w:rsidP="00BF47CB">
      <w:pPr>
        <w:jc w:val="center"/>
        <w:rPr>
          <w:rFonts w:ascii="Times New Roman" w:hAnsi="Times New Roman"/>
          <w:sz w:val="24"/>
          <w:szCs w:val="24"/>
        </w:rPr>
      </w:pPr>
      <w:r w:rsidRPr="00736217">
        <w:rPr>
          <w:rFonts w:ascii="Times New Roman" w:hAnsi="Times New Roman"/>
          <w:sz w:val="24"/>
          <w:szCs w:val="24"/>
        </w:rPr>
        <w:t xml:space="preserve">многофункциональных </w:t>
      </w:r>
      <w:proofErr w:type="gramStart"/>
      <w:r w:rsidRPr="00736217">
        <w:rPr>
          <w:rFonts w:ascii="Times New Roman" w:hAnsi="Times New Roman"/>
          <w:sz w:val="24"/>
          <w:szCs w:val="24"/>
        </w:rPr>
        <w:t>центрах</w:t>
      </w:r>
      <w:proofErr w:type="gramEnd"/>
      <w:r w:rsidRPr="00736217">
        <w:rPr>
          <w:rFonts w:ascii="Times New Roman" w:hAnsi="Times New Roman"/>
          <w:sz w:val="24"/>
          <w:szCs w:val="24"/>
        </w:rPr>
        <w:t xml:space="preserve"> предоставления муниципальных услуг</w:t>
      </w:r>
    </w:p>
    <w:p w:rsidR="00BF47CB" w:rsidRPr="00736217" w:rsidRDefault="00BF47CB" w:rsidP="00BF47CB">
      <w:pPr>
        <w:jc w:val="center"/>
        <w:rPr>
          <w:rFonts w:ascii="Times New Roman" w:hAnsi="Times New Roman"/>
          <w:sz w:val="24"/>
          <w:szCs w:val="24"/>
        </w:rPr>
      </w:pPr>
    </w:p>
    <w:p w:rsidR="00BF47CB" w:rsidRPr="00736217" w:rsidRDefault="00BF47CB" w:rsidP="009F4C5D">
      <w:pPr>
        <w:spacing w:after="0"/>
        <w:jc w:val="center"/>
        <w:rPr>
          <w:rFonts w:ascii="Times New Roman" w:hAnsi="Times New Roman"/>
          <w:i/>
          <w:sz w:val="24"/>
          <w:szCs w:val="24"/>
        </w:rPr>
      </w:pPr>
      <w:r w:rsidRPr="00736217">
        <w:rPr>
          <w:rFonts w:ascii="Times New Roman" w:hAnsi="Times New Roman"/>
          <w:i/>
          <w:sz w:val="24"/>
          <w:szCs w:val="24"/>
        </w:rPr>
        <w:t xml:space="preserve">Исчерпывающий перечень административных процедур (действий) </w:t>
      </w:r>
      <w:proofErr w:type="gramStart"/>
      <w:r w:rsidRPr="00736217">
        <w:rPr>
          <w:rFonts w:ascii="Times New Roman" w:hAnsi="Times New Roman"/>
          <w:i/>
          <w:sz w:val="24"/>
          <w:szCs w:val="24"/>
        </w:rPr>
        <w:t>при</w:t>
      </w:r>
      <w:proofErr w:type="gramEnd"/>
    </w:p>
    <w:p w:rsidR="00BF47CB" w:rsidRPr="00736217" w:rsidRDefault="00BF47CB" w:rsidP="00BF47CB">
      <w:pPr>
        <w:jc w:val="center"/>
        <w:rPr>
          <w:rFonts w:ascii="Times New Roman" w:hAnsi="Times New Roman"/>
          <w:i/>
          <w:sz w:val="24"/>
          <w:szCs w:val="24"/>
        </w:rPr>
      </w:pPr>
      <w:r w:rsidRPr="00736217">
        <w:rPr>
          <w:rFonts w:ascii="Times New Roman" w:hAnsi="Times New Roman"/>
          <w:i/>
          <w:sz w:val="24"/>
          <w:szCs w:val="24"/>
        </w:rPr>
        <w:t xml:space="preserve">предоставлении муниципальной услуги, </w:t>
      </w:r>
      <w:proofErr w:type="gramStart"/>
      <w:r w:rsidRPr="00736217">
        <w:rPr>
          <w:rFonts w:ascii="Times New Roman" w:hAnsi="Times New Roman"/>
          <w:i/>
          <w:sz w:val="24"/>
          <w:szCs w:val="24"/>
        </w:rPr>
        <w:t>выполняемых</w:t>
      </w:r>
      <w:proofErr w:type="gramEnd"/>
      <w:r w:rsidRPr="00736217">
        <w:rPr>
          <w:rFonts w:ascii="Times New Roman" w:hAnsi="Times New Roman"/>
          <w:i/>
          <w:sz w:val="24"/>
          <w:szCs w:val="24"/>
        </w:rPr>
        <w:t xml:space="preserve"> многофункциональными центрами</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6.1 Многофункциональный центр осуществляет: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w:t>
      </w:r>
      <w:r w:rsidRPr="00736217">
        <w:rPr>
          <w:rFonts w:ascii="Times New Roman" w:hAnsi="Times New Roman"/>
          <w:noProof/>
          <w:sz w:val="24"/>
          <w:szCs w:val="24"/>
          <w:lang w:eastAsia="ru-RU"/>
        </w:rPr>
        <w:drawing>
          <wp:anchor distT="0" distB="0" distL="114300" distR="114300" simplePos="0" relativeHeight="251675648" behindDoc="1" locked="0" layoutInCell="0" allowOverlap="1" wp14:anchorId="2C6FCEA8" wp14:editId="5857DA8C">
            <wp:simplePos x="0" y="0"/>
            <wp:positionH relativeFrom="page">
              <wp:posOffset>0</wp:posOffset>
            </wp:positionH>
            <wp:positionV relativeFrom="page">
              <wp:posOffset>0</wp:posOffset>
            </wp:positionV>
            <wp:extent cx="7559040" cy="10692130"/>
            <wp:effectExtent l="0" t="0" r="381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Pr="00736217">
        <w:rPr>
          <w:rFonts w:ascii="Times New Roman" w:hAnsi="Times New Roman"/>
          <w:sz w:val="24"/>
          <w:szCs w:val="24"/>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736217">
        <w:rPr>
          <w:rFonts w:ascii="Times New Roman" w:hAnsi="Times New Roman"/>
          <w:sz w:val="24"/>
          <w:szCs w:val="24"/>
        </w:rPr>
        <w:t>услуги</w:t>
      </w:r>
      <w:proofErr w:type="gramEnd"/>
      <w:r w:rsidRPr="00736217">
        <w:rPr>
          <w:rFonts w:ascii="Times New Roman" w:hAnsi="Times New Roman"/>
          <w:sz w:val="24"/>
          <w:szCs w:val="24"/>
        </w:rPr>
        <w:t xml:space="preserve"> а также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выдача документов, включая составление на бумажном носителе и </w:t>
      </w:r>
      <w:proofErr w:type="gramStart"/>
      <w:r w:rsidRPr="00736217">
        <w:rPr>
          <w:rFonts w:ascii="Times New Roman" w:hAnsi="Times New Roman"/>
          <w:sz w:val="24"/>
          <w:szCs w:val="24"/>
        </w:rPr>
        <w:t>заверение выписок</w:t>
      </w:r>
      <w:proofErr w:type="gramEnd"/>
      <w:r w:rsidRPr="00736217">
        <w:rPr>
          <w:rFonts w:ascii="Times New Roman" w:hAnsi="Times New Roman"/>
          <w:sz w:val="24"/>
          <w:szCs w:val="24"/>
        </w:rPr>
        <w:t xml:space="preserve"> из информационных систем органов, предоставляющих муниципальных услуг;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иные процедуры и действия, предусмотренные Федеральным законом № 210-ФЗ. </w:t>
      </w:r>
    </w:p>
    <w:p w:rsidR="00BF47CB" w:rsidRPr="00736217" w:rsidRDefault="00BF47CB" w:rsidP="00BF47CB">
      <w:pPr>
        <w:ind w:firstLine="708"/>
        <w:jc w:val="both"/>
        <w:rPr>
          <w:rFonts w:ascii="Times New Roman" w:hAnsi="Times New Roman"/>
          <w:sz w:val="24"/>
          <w:szCs w:val="24"/>
        </w:rPr>
      </w:pPr>
      <w:r w:rsidRPr="00736217">
        <w:rPr>
          <w:rFonts w:ascii="Times New Roman" w:hAnsi="Times New Roman"/>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BF47CB" w:rsidRPr="00736217" w:rsidRDefault="00BF47CB" w:rsidP="00BF47CB">
      <w:pPr>
        <w:jc w:val="both"/>
        <w:rPr>
          <w:rFonts w:ascii="Times New Roman" w:hAnsi="Times New Roman"/>
          <w:sz w:val="24"/>
          <w:szCs w:val="24"/>
        </w:rPr>
      </w:pPr>
    </w:p>
    <w:p w:rsidR="00BF47CB" w:rsidRPr="00736217" w:rsidRDefault="00BF47CB" w:rsidP="00BF47CB">
      <w:pPr>
        <w:jc w:val="center"/>
        <w:rPr>
          <w:rFonts w:ascii="Times New Roman" w:hAnsi="Times New Roman"/>
          <w:i/>
          <w:sz w:val="24"/>
          <w:szCs w:val="24"/>
        </w:rPr>
      </w:pPr>
      <w:r w:rsidRPr="00736217">
        <w:rPr>
          <w:rFonts w:ascii="Times New Roman" w:hAnsi="Times New Roman"/>
          <w:i/>
          <w:sz w:val="24"/>
          <w:szCs w:val="24"/>
        </w:rPr>
        <w:t>Информирование заявителей</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6.2. Информирование заявителя многофункциональными центрами осуществляется следующими способами: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lastRenderedPageBreak/>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BF47CB" w:rsidRPr="00736217" w:rsidRDefault="00BF47CB" w:rsidP="00BF47CB">
      <w:pPr>
        <w:ind w:firstLine="708"/>
        <w:jc w:val="both"/>
        <w:rPr>
          <w:rFonts w:ascii="Times New Roman" w:hAnsi="Times New Roman"/>
          <w:sz w:val="24"/>
          <w:szCs w:val="24"/>
        </w:rPr>
      </w:pPr>
      <w:r w:rsidRPr="00736217">
        <w:rPr>
          <w:rFonts w:ascii="Times New Roman" w:hAnsi="Times New Roman"/>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BF47CB" w:rsidRPr="00736217" w:rsidRDefault="00BF47CB" w:rsidP="00BF47CB">
      <w:pPr>
        <w:ind w:firstLine="708"/>
        <w:jc w:val="both"/>
        <w:rPr>
          <w:rFonts w:ascii="Times New Roman" w:hAnsi="Times New Roman"/>
          <w:sz w:val="24"/>
          <w:szCs w:val="24"/>
        </w:rPr>
      </w:pPr>
      <w:r w:rsidRPr="00736217">
        <w:rPr>
          <w:rFonts w:ascii="Times New Roman" w:hAnsi="Times New Roman"/>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BF47CB" w:rsidRPr="00736217" w:rsidRDefault="00BF47CB" w:rsidP="00BF47CB">
      <w:pPr>
        <w:ind w:firstLine="708"/>
        <w:jc w:val="both"/>
        <w:rPr>
          <w:rFonts w:ascii="Times New Roman" w:hAnsi="Times New Roman"/>
          <w:sz w:val="24"/>
          <w:szCs w:val="24"/>
        </w:rPr>
      </w:pPr>
      <w:r w:rsidRPr="00736217">
        <w:rPr>
          <w:rFonts w:ascii="Times New Roman" w:hAnsi="Times New Roman"/>
          <w:sz w:val="24"/>
          <w:szCs w:val="24"/>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изложить обращение в письменной форме (ответ направляется Заявителю в соответствии со способом, указанным в обращении);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w:t>
      </w:r>
      <w:r w:rsidRPr="00736217">
        <w:rPr>
          <w:rFonts w:ascii="Times New Roman" w:hAnsi="Times New Roman"/>
          <w:noProof/>
          <w:sz w:val="24"/>
          <w:szCs w:val="24"/>
          <w:lang w:eastAsia="ru-RU"/>
        </w:rPr>
        <w:drawing>
          <wp:anchor distT="0" distB="0" distL="114300" distR="114300" simplePos="0" relativeHeight="251676672" behindDoc="1" locked="0" layoutInCell="0" allowOverlap="1" wp14:anchorId="3D680CB1" wp14:editId="5BBBC85A">
            <wp:simplePos x="0" y="0"/>
            <wp:positionH relativeFrom="page">
              <wp:posOffset>0</wp:posOffset>
            </wp:positionH>
            <wp:positionV relativeFrom="page">
              <wp:posOffset>0</wp:posOffset>
            </wp:positionV>
            <wp:extent cx="7559040" cy="10692130"/>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Pr="00736217">
        <w:rPr>
          <w:rFonts w:ascii="Times New Roman" w:hAnsi="Times New Roman"/>
          <w:sz w:val="24"/>
          <w:szCs w:val="24"/>
        </w:rPr>
        <w:t xml:space="preserve">назначить другое время для консультаций. </w:t>
      </w:r>
    </w:p>
    <w:p w:rsidR="00BF47CB" w:rsidRPr="00736217" w:rsidRDefault="00BF47CB" w:rsidP="00BF47CB">
      <w:pPr>
        <w:ind w:firstLine="708"/>
        <w:jc w:val="both"/>
        <w:rPr>
          <w:rFonts w:ascii="Times New Roman" w:hAnsi="Times New Roman"/>
          <w:sz w:val="24"/>
          <w:szCs w:val="24"/>
        </w:rPr>
      </w:pPr>
      <w:proofErr w:type="gramStart"/>
      <w:r w:rsidRPr="00736217">
        <w:rPr>
          <w:rFonts w:ascii="Times New Roman" w:hAnsi="Times New Roman"/>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BF47CB" w:rsidRDefault="00BF47CB" w:rsidP="00BF47CB">
      <w:pPr>
        <w:jc w:val="center"/>
        <w:rPr>
          <w:rFonts w:ascii="Times New Roman" w:hAnsi="Times New Roman"/>
          <w:i/>
          <w:sz w:val="24"/>
          <w:szCs w:val="24"/>
        </w:rPr>
      </w:pPr>
      <w:r w:rsidRPr="00736217">
        <w:rPr>
          <w:rFonts w:ascii="Times New Roman" w:hAnsi="Times New Roman"/>
          <w:i/>
          <w:sz w:val="24"/>
          <w:szCs w:val="24"/>
        </w:rPr>
        <w:t>Выдача заявителю результата предоставления муниципальной услуги</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6.3. </w:t>
      </w:r>
      <w:proofErr w:type="gramStart"/>
      <w:r w:rsidRPr="00736217">
        <w:rPr>
          <w:rFonts w:ascii="Times New Roman" w:hAnsi="Times New Roman"/>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736217">
        <w:rPr>
          <w:rFonts w:ascii="Times New Roman" w:hAnsi="Times New Roman"/>
          <w:sz w:val="24"/>
          <w:szCs w:val="24"/>
        </w:rPr>
        <w:t xml:space="preserve">, Уполномоченный орган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w:t>
      </w:r>
      <w:smartTag w:uri="urn:schemas-microsoft-com:office:smarttags" w:element="metricconverter">
        <w:smartTagPr>
          <w:attr w:name="ProductID" w:val="2011 г"/>
        </w:smartTagPr>
        <w:r w:rsidRPr="00736217">
          <w:rPr>
            <w:rFonts w:ascii="Times New Roman" w:hAnsi="Times New Roman"/>
            <w:sz w:val="24"/>
            <w:szCs w:val="24"/>
          </w:rPr>
          <w:t>2011 г</w:t>
        </w:r>
      </w:smartTag>
      <w:r w:rsidRPr="00736217">
        <w:rPr>
          <w:rFonts w:ascii="Times New Roman" w:hAnsi="Times New Roman"/>
          <w:sz w:val="24"/>
          <w:szCs w:val="24"/>
        </w:rPr>
        <w:t xml:space="preserve">. </w:t>
      </w:r>
    </w:p>
    <w:p w:rsidR="00BF47CB" w:rsidRPr="00736217" w:rsidRDefault="00BF47CB" w:rsidP="00BF47CB">
      <w:pPr>
        <w:ind w:firstLine="708"/>
        <w:jc w:val="both"/>
        <w:rPr>
          <w:rFonts w:ascii="Times New Roman" w:hAnsi="Times New Roman"/>
          <w:sz w:val="24"/>
          <w:szCs w:val="24"/>
        </w:rPr>
      </w:pPr>
      <w:r w:rsidRPr="00736217">
        <w:rPr>
          <w:rFonts w:ascii="Times New Roman" w:hAnsi="Times New Roman"/>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от 27 сентября </w:t>
      </w:r>
      <w:smartTag w:uri="urn:schemas-microsoft-com:office:smarttags" w:element="metricconverter">
        <w:smartTagPr>
          <w:attr w:name="ProductID" w:val="2011 г"/>
        </w:smartTagPr>
        <w:r w:rsidRPr="00736217">
          <w:rPr>
            <w:rFonts w:ascii="Times New Roman" w:hAnsi="Times New Roman"/>
            <w:sz w:val="24"/>
            <w:szCs w:val="24"/>
          </w:rPr>
          <w:t>2011 г</w:t>
        </w:r>
      </w:smartTag>
      <w:r w:rsidRPr="00736217">
        <w:rPr>
          <w:rFonts w:ascii="Times New Roman" w:hAnsi="Times New Roman"/>
          <w:sz w:val="24"/>
          <w:szCs w:val="24"/>
        </w:rPr>
        <w:t xml:space="preserve">.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lastRenderedPageBreak/>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BF47CB" w:rsidRPr="00736217" w:rsidRDefault="00BF47CB" w:rsidP="00BF47CB">
      <w:pPr>
        <w:ind w:firstLine="708"/>
        <w:jc w:val="both"/>
        <w:rPr>
          <w:rFonts w:ascii="Times New Roman" w:hAnsi="Times New Roman"/>
          <w:sz w:val="24"/>
          <w:szCs w:val="24"/>
        </w:rPr>
      </w:pPr>
      <w:r w:rsidRPr="00736217">
        <w:rPr>
          <w:rFonts w:ascii="Times New Roman" w:hAnsi="Times New Roman"/>
          <w:sz w:val="24"/>
          <w:szCs w:val="24"/>
        </w:rPr>
        <w:t xml:space="preserve">Работник многофункционального центра осуществляет следующие действия: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проверяет полномочия представителя заявителя (в случае обращения представителя заявителя);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определяет статус исполнения заявления заявителя в ГИС; </w:t>
      </w:r>
    </w:p>
    <w:p w:rsidR="00BF47CB" w:rsidRPr="00736217" w:rsidRDefault="00BF47CB" w:rsidP="00BF47CB">
      <w:pPr>
        <w:jc w:val="both"/>
        <w:rPr>
          <w:rFonts w:ascii="Times New Roman" w:hAnsi="Times New Roman"/>
          <w:sz w:val="24"/>
          <w:szCs w:val="24"/>
        </w:rPr>
      </w:pPr>
      <w:proofErr w:type="gramStart"/>
      <w:r w:rsidRPr="00736217">
        <w:rPr>
          <w:rFonts w:ascii="Times New Roman" w:hAnsi="Times New Roman"/>
          <w:sz w:val="24"/>
          <w:szCs w:val="24"/>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BF47CB" w:rsidRPr="00736217" w:rsidRDefault="00BF47CB" w:rsidP="00BF47CB">
      <w:pPr>
        <w:jc w:val="both"/>
        <w:rPr>
          <w:rFonts w:ascii="Times New Roman" w:hAnsi="Times New Roman"/>
          <w:sz w:val="24"/>
          <w:szCs w:val="24"/>
        </w:rPr>
      </w:pPr>
      <w:r w:rsidRPr="00736217">
        <w:rPr>
          <w:rFonts w:ascii="Times New Roman" w:hAnsi="Times New Roman"/>
          <w:noProof/>
          <w:sz w:val="24"/>
          <w:szCs w:val="24"/>
          <w:lang w:eastAsia="ru-RU"/>
        </w:rPr>
        <w:drawing>
          <wp:anchor distT="0" distB="0" distL="114300" distR="114300" simplePos="0" relativeHeight="251677696" behindDoc="1" locked="0" layoutInCell="0" allowOverlap="1" wp14:anchorId="4E020DAB" wp14:editId="3FD34551">
            <wp:simplePos x="0" y="0"/>
            <wp:positionH relativeFrom="page">
              <wp:posOffset>0</wp:posOffset>
            </wp:positionH>
            <wp:positionV relativeFrom="page">
              <wp:posOffset>0</wp:posOffset>
            </wp:positionV>
            <wp:extent cx="7559040" cy="10692130"/>
            <wp:effectExtent l="0" t="0" r="381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Pr="00736217">
        <w:rPr>
          <w:rFonts w:ascii="Times New Roman" w:hAnsi="Times New Roman"/>
          <w:sz w:val="24"/>
          <w:szCs w:val="24"/>
        </w:rPr>
        <w:t xml:space="preserve">- выдает документы заявителю, при необходимости запрашивает у заявителя подписи за каждый выданный документ; </w:t>
      </w:r>
    </w:p>
    <w:p w:rsidR="00BF47CB" w:rsidRPr="00736217" w:rsidRDefault="00BF47CB" w:rsidP="00BF47CB">
      <w:pPr>
        <w:jc w:val="both"/>
        <w:rPr>
          <w:rFonts w:ascii="Times New Roman" w:hAnsi="Times New Roman"/>
          <w:sz w:val="24"/>
          <w:szCs w:val="24"/>
        </w:rPr>
      </w:pPr>
      <w:r w:rsidRPr="00736217">
        <w:rPr>
          <w:rFonts w:ascii="Times New Roman" w:hAnsi="Times New Roman"/>
          <w:sz w:val="24"/>
          <w:szCs w:val="24"/>
        </w:rPr>
        <w:t xml:space="preserve">- запрашивает согласие заявителя на участие в смс-опросе для оценки качества предоставленных услуг многофункциональным центром. </w:t>
      </w:r>
    </w:p>
    <w:p w:rsidR="00BF47CB" w:rsidRPr="00736217" w:rsidRDefault="00BF47CB" w:rsidP="00BF47CB">
      <w:pPr>
        <w:jc w:val="both"/>
        <w:rPr>
          <w:rFonts w:ascii="Times New Roman" w:hAnsi="Times New Roman"/>
          <w:sz w:val="24"/>
          <w:szCs w:val="24"/>
        </w:rPr>
      </w:pPr>
    </w:p>
    <w:p w:rsidR="00BF47CB" w:rsidRPr="00736217" w:rsidRDefault="00BF47CB" w:rsidP="00BF47CB">
      <w:pPr>
        <w:jc w:val="center"/>
        <w:rPr>
          <w:rFonts w:ascii="Times New Roman" w:hAnsi="Times New Roman"/>
          <w:sz w:val="24"/>
          <w:szCs w:val="24"/>
        </w:rPr>
      </w:pPr>
    </w:p>
    <w:p w:rsidR="00BF47CB" w:rsidRPr="00736217" w:rsidRDefault="00BF47CB" w:rsidP="00BF47CB">
      <w:pPr>
        <w:jc w:val="center"/>
        <w:rPr>
          <w:rFonts w:ascii="Times New Roman" w:hAnsi="Times New Roman"/>
          <w:sz w:val="24"/>
          <w:szCs w:val="24"/>
        </w:rPr>
      </w:pPr>
      <w:r w:rsidRPr="00736217">
        <w:rPr>
          <w:rFonts w:ascii="Times New Roman" w:hAnsi="Times New Roman"/>
          <w:sz w:val="24"/>
          <w:szCs w:val="24"/>
        </w:rPr>
        <w:t>________</w:t>
      </w:r>
    </w:p>
    <w:p w:rsidR="00BF47CB" w:rsidRPr="00736217" w:rsidRDefault="00BF47CB" w:rsidP="00BF47CB">
      <w:pPr>
        <w:spacing w:after="360"/>
        <w:jc w:val="both"/>
        <w:rPr>
          <w:rFonts w:ascii="Times New Roman" w:hAnsi="Times New Roman"/>
          <w:sz w:val="24"/>
          <w:szCs w:val="24"/>
        </w:rPr>
      </w:pPr>
    </w:p>
    <w:p w:rsidR="00BF47CB" w:rsidRPr="00736217" w:rsidRDefault="00BF47CB" w:rsidP="00BF47CB">
      <w:pPr>
        <w:spacing w:after="360"/>
        <w:jc w:val="both"/>
        <w:rPr>
          <w:rFonts w:ascii="Times New Roman" w:hAnsi="Times New Roman"/>
          <w:sz w:val="24"/>
          <w:szCs w:val="24"/>
        </w:rPr>
      </w:pPr>
    </w:p>
    <w:p w:rsidR="00BF47CB" w:rsidRPr="00736217" w:rsidRDefault="00BF47CB" w:rsidP="00BF47CB">
      <w:pPr>
        <w:spacing w:after="360"/>
        <w:jc w:val="both"/>
        <w:rPr>
          <w:rFonts w:ascii="Times New Roman" w:hAnsi="Times New Roman"/>
          <w:sz w:val="24"/>
          <w:szCs w:val="24"/>
        </w:rPr>
      </w:pPr>
    </w:p>
    <w:p w:rsidR="00BF47CB" w:rsidRPr="00736217" w:rsidRDefault="00BF47CB" w:rsidP="00BF47CB">
      <w:pPr>
        <w:spacing w:after="360"/>
        <w:jc w:val="both"/>
        <w:rPr>
          <w:rFonts w:ascii="Times New Roman" w:hAnsi="Times New Roman"/>
          <w:sz w:val="24"/>
          <w:szCs w:val="24"/>
        </w:rPr>
      </w:pPr>
    </w:p>
    <w:p w:rsidR="00BF47CB" w:rsidRPr="00736217" w:rsidRDefault="00BF47CB" w:rsidP="00BF47CB">
      <w:pPr>
        <w:spacing w:after="360"/>
        <w:jc w:val="both"/>
        <w:rPr>
          <w:rFonts w:ascii="Times New Roman" w:hAnsi="Times New Roman"/>
          <w:sz w:val="24"/>
          <w:szCs w:val="24"/>
        </w:rPr>
      </w:pPr>
    </w:p>
    <w:p w:rsidR="00BF47CB" w:rsidRPr="00736217" w:rsidRDefault="00BF47CB" w:rsidP="00BF47CB">
      <w:pPr>
        <w:spacing w:after="360"/>
        <w:jc w:val="both"/>
        <w:rPr>
          <w:rFonts w:ascii="Times New Roman" w:hAnsi="Times New Roman"/>
          <w:sz w:val="24"/>
          <w:szCs w:val="24"/>
        </w:rPr>
      </w:pPr>
    </w:p>
    <w:p w:rsidR="00C678F9" w:rsidRPr="00C678F9" w:rsidRDefault="00C678F9" w:rsidP="00C678F9">
      <w:pPr>
        <w:ind w:left="360"/>
        <w:jc w:val="center"/>
        <w:rPr>
          <w:rFonts w:ascii="Times New Roman" w:hAnsi="Times New Roman"/>
        </w:rPr>
      </w:pPr>
      <w:bookmarkStart w:id="0" w:name="_GoBack"/>
      <w:r w:rsidRPr="00C678F9">
        <w:rPr>
          <w:rFonts w:ascii="Times New Roman" w:hAnsi="Times New Roman"/>
        </w:rPr>
        <w:lastRenderedPageBreak/>
        <w:t>АКТ</w:t>
      </w:r>
    </w:p>
    <w:p w:rsidR="00C678F9" w:rsidRPr="00C678F9" w:rsidRDefault="00C678F9" w:rsidP="00C678F9">
      <w:pPr>
        <w:ind w:left="360"/>
        <w:jc w:val="center"/>
        <w:rPr>
          <w:rFonts w:ascii="Times New Roman" w:hAnsi="Times New Roman"/>
        </w:rPr>
      </w:pPr>
      <w:r w:rsidRPr="00C678F9">
        <w:rPr>
          <w:rFonts w:ascii="Times New Roman" w:hAnsi="Times New Roman"/>
        </w:rPr>
        <w:t>Об обнародовании нормативного правового акта</w:t>
      </w:r>
    </w:p>
    <w:p w:rsidR="00C678F9" w:rsidRPr="00C678F9" w:rsidRDefault="00C678F9" w:rsidP="00C678F9">
      <w:pPr>
        <w:ind w:left="360"/>
        <w:jc w:val="center"/>
        <w:rPr>
          <w:rFonts w:ascii="Times New Roman" w:hAnsi="Times New Roman"/>
        </w:rPr>
      </w:pPr>
    </w:p>
    <w:p w:rsidR="00C678F9" w:rsidRPr="00C678F9" w:rsidRDefault="00C678F9" w:rsidP="00C678F9">
      <w:pPr>
        <w:ind w:left="360"/>
        <w:jc w:val="both"/>
        <w:rPr>
          <w:rFonts w:ascii="Times New Roman" w:hAnsi="Times New Roman"/>
        </w:rPr>
      </w:pPr>
      <w:r w:rsidRPr="00C678F9">
        <w:rPr>
          <w:rFonts w:ascii="Times New Roman" w:hAnsi="Times New Roman"/>
        </w:rPr>
        <w:t xml:space="preserve">п. Лесные Поляны                                                                                            </w:t>
      </w:r>
      <w:r>
        <w:rPr>
          <w:rFonts w:ascii="Times New Roman" w:hAnsi="Times New Roman"/>
        </w:rPr>
        <w:t>03.03</w:t>
      </w:r>
      <w:r w:rsidRPr="00C678F9">
        <w:rPr>
          <w:rFonts w:ascii="Times New Roman" w:hAnsi="Times New Roman"/>
        </w:rPr>
        <w:t>.2023 года</w:t>
      </w:r>
    </w:p>
    <w:p w:rsidR="00C678F9" w:rsidRPr="00C678F9" w:rsidRDefault="00C678F9" w:rsidP="00C678F9">
      <w:pPr>
        <w:tabs>
          <w:tab w:val="left" w:pos="9354"/>
        </w:tabs>
        <w:jc w:val="both"/>
        <w:rPr>
          <w:rFonts w:ascii="Times New Roman" w:hAnsi="Times New Roman"/>
        </w:rPr>
      </w:pPr>
      <w:r w:rsidRPr="00C678F9">
        <w:rPr>
          <w:rFonts w:ascii="Times New Roman" w:hAnsi="Times New Roman"/>
        </w:rPr>
        <w:t xml:space="preserve">          </w:t>
      </w:r>
    </w:p>
    <w:p w:rsidR="00C678F9" w:rsidRPr="00C678F9" w:rsidRDefault="00C678F9" w:rsidP="00C678F9">
      <w:pPr>
        <w:jc w:val="both"/>
        <w:rPr>
          <w:rFonts w:ascii="Times New Roman" w:hAnsi="Times New Roman"/>
        </w:rPr>
      </w:pPr>
      <w:r w:rsidRPr="00C678F9">
        <w:rPr>
          <w:rFonts w:ascii="Times New Roman" w:hAnsi="Times New Roman"/>
        </w:rPr>
        <w:t xml:space="preserve">       </w:t>
      </w:r>
      <w:proofErr w:type="gramStart"/>
      <w:r w:rsidRPr="00C678F9">
        <w:rPr>
          <w:rFonts w:ascii="Times New Roman" w:hAnsi="Times New Roman"/>
        </w:rPr>
        <w:t xml:space="preserve">Глава администрации  </w:t>
      </w:r>
      <w:proofErr w:type="spellStart"/>
      <w:r w:rsidRPr="00C678F9">
        <w:rPr>
          <w:rFonts w:ascii="Times New Roman" w:hAnsi="Times New Roman"/>
        </w:rPr>
        <w:t>Леснополянского</w:t>
      </w:r>
      <w:proofErr w:type="spellEnd"/>
      <w:r w:rsidRPr="00C678F9">
        <w:rPr>
          <w:rFonts w:ascii="Times New Roman" w:hAnsi="Times New Roman"/>
        </w:rPr>
        <w:t xml:space="preserve"> сельского поселения </w:t>
      </w:r>
      <w:proofErr w:type="spellStart"/>
      <w:r w:rsidRPr="00C678F9">
        <w:rPr>
          <w:rFonts w:ascii="Times New Roman" w:hAnsi="Times New Roman"/>
        </w:rPr>
        <w:t>Омутнинского</w:t>
      </w:r>
      <w:proofErr w:type="spellEnd"/>
      <w:r w:rsidRPr="00C678F9">
        <w:rPr>
          <w:rFonts w:ascii="Times New Roman" w:hAnsi="Times New Roman"/>
        </w:rPr>
        <w:t xml:space="preserve"> района Кировской области  </w:t>
      </w:r>
      <w:proofErr w:type="spellStart"/>
      <w:r w:rsidRPr="00C678F9">
        <w:rPr>
          <w:rFonts w:ascii="Times New Roman" w:hAnsi="Times New Roman"/>
        </w:rPr>
        <w:t>Гормаш</w:t>
      </w:r>
      <w:proofErr w:type="spellEnd"/>
      <w:r w:rsidRPr="00C678F9">
        <w:rPr>
          <w:rFonts w:ascii="Times New Roman" w:hAnsi="Times New Roman"/>
        </w:rPr>
        <w:t xml:space="preserve"> С.П. в присутствии председателя </w:t>
      </w:r>
      <w:proofErr w:type="spellStart"/>
      <w:r w:rsidRPr="00C678F9">
        <w:rPr>
          <w:rFonts w:ascii="Times New Roman" w:hAnsi="Times New Roman"/>
        </w:rPr>
        <w:t>Леснополянской</w:t>
      </w:r>
      <w:proofErr w:type="spellEnd"/>
      <w:r w:rsidRPr="00C678F9">
        <w:rPr>
          <w:rFonts w:ascii="Times New Roman" w:hAnsi="Times New Roman"/>
        </w:rPr>
        <w:t xml:space="preserve"> сельской Думы шестого созыва Р.Х. Араслановой и депутата </w:t>
      </w:r>
      <w:proofErr w:type="spellStart"/>
      <w:r w:rsidRPr="00C678F9">
        <w:rPr>
          <w:rFonts w:ascii="Times New Roman" w:hAnsi="Times New Roman"/>
        </w:rPr>
        <w:t>Леснополянской</w:t>
      </w:r>
      <w:proofErr w:type="spellEnd"/>
      <w:r w:rsidRPr="00C678F9">
        <w:rPr>
          <w:rFonts w:ascii="Times New Roman" w:hAnsi="Times New Roman"/>
        </w:rPr>
        <w:t xml:space="preserve"> сельской Думы  шестого созыва С.А. Будиной, подписала настоящий акт о том, что постановление администрации  № 1</w:t>
      </w:r>
      <w:r>
        <w:rPr>
          <w:rFonts w:ascii="Times New Roman" w:hAnsi="Times New Roman"/>
        </w:rPr>
        <w:t>6</w:t>
      </w:r>
      <w:r w:rsidRPr="00C678F9">
        <w:rPr>
          <w:rFonts w:ascii="Times New Roman" w:hAnsi="Times New Roman"/>
        </w:rPr>
        <w:t xml:space="preserve"> от </w:t>
      </w:r>
      <w:r>
        <w:rPr>
          <w:rFonts w:ascii="Times New Roman" w:hAnsi="Times New Roman"/>
        </w:rPr>
        <w:t>03.03</w:t>
      </w:r>
      <w:r w:rsidRPr="00C678F9">
        <w:rPr>
          <w:rFonts w:ascii="Times New Roman" w:hAnsi="Times New Roman"/>
        </w:rPr>
        <w:t xml:space="preserve">.2023 г «Об утверждении административного регламента </w:t>
      </w:r>
      <w:r w:rsidRPr="00C678F9">
        <w:rPr>
          <w:rFonts w:ascii="Times New Roman" w:hAnsi="Times New Roman"/>
          <w:bCs/>
        </w:rPr>
        <w:t xml:space="preserve">по предоставлению муниципальной услуги </w:t>
      </w:r>
      <w:r w:rsidRPr="00C678F9">
        <w:rPr>
          <w:rFonts w:ascii="Times New Roman" w:hAnsi="Times New Roman"/>
          <w:color w:val="000000"/>
        </w:rPr>
        <w:t>«</w:t>
      </w:r>
      <w:r w:rsidRPr="00C678F9">
        <w:rPr>
          <w:rFonts w:ascii="Times New Roman" w:hAnsi="Times New Roman"/>
        </w:rPr>
        <w:t>Передача в собственность граждан занимаемых ими жилых</w:t>
      </w:r>
      <w:proofErr w:type="gramEnd"/>
      <w:r w:rsidRPr="00C678F9">
        <w:rPr>
          <w:rFonts w:ascii="Times New Roman" w:hAnsi="Times New Roman"/>
        </w:rPr>
        <w:t xml:space="preserve"> помещений жилищного фонда (приватизация жилищного фонда)</w:t>
      </w:r>
      <w:r w:rsidRPr="00C678F9">
        <w:rPr>
          <w:rFonts w:ascii="Times New Roman" w:hAnsi="Times New Roman"/>
          <w:bCs/>
          <w:iCs/>
          <w:color w:val="000000"/>
        </w:rPr>
        <w:t>»</w:t>
      </w:r>
      <w:r w:rsidRPr="00C678F9">
        <w:rPr>
          <w:rFonts w:ascii="Times New Roman" w:hAnsi="Times New Roman"/>
        </w:rPr>
        <w:t xml:space="preserve"> обнародован </w:t>
      </w:r>
      <w:r>
        <w:rPr>
          <w:rFonts w:ascii="Times New Roman" w:hAnsi="Times New Roman"/>
        </w:rPr>
        <w:t>03</w:t>
      </w:r>
      <w:r w:rsidRPr="00C678F9">
        <w:rPr>
          <w:rFonts w:ascii="Times New Roman" w:hAnsi="Times New Roman"/>
        </w:rPr>
        <w:t>.0</w:t>
      </w:r>
      <w:r>
        <w:rPr>
          <w:rFonts w:ascii="Times New Roman" w:hAnsi="Times New Roman"/>
        </w:rPr>
        <w:t>3</w:t>
      </w:r>
      <w:r w:rsidRPr="00C678F9">
        <w:rPr>
          <w:rFonts w:ascii="Times New Roman" w:hAnsi="Times New Roman"/>
        </w:rPr>
        <w:t xml:space="preserve">.2023 года на информационных стендах, сети Интернет утвержденных решением </w:t>
      </w:r>
      <w:proofErr w:type="spellStart"/>
      <w:r w:rsidRPr="00C678F9">
        <w:rPr>
          <w:rFonts w:ascii="Times New Roman" w:hAnsi="Times New Roman"/>
        </w:rPr>
        <w:t>Леснополянской</w:t>
      </w:r>
      <w:proofErr w:type="spellEnd"/>
      <w:r w:rsidRPr="00C678F9">
        <w:rPr>
          <w:rFonts w:ascii="Times New Roman" w:hAnsi="Times New Roman"/>
        </w:rPr>
        <w:t xml:space="preserve"> сельской Думы от  29.11.2005  № 14а:</w:t>
      </w:r>
    </w:p>
    <w:p w:rsidR="00C678F9" w:rsidRPr="00C678F9" w:rsidRDefault="00C678F9" w:rsidP="00C678F9">
      <w:pPr>
        <w:ind w:left="360"/>
        <w:jc w:val="both"/>
        <w:rPr>
          <w:rFonts w:ascii="Times New Roman" w:hAnsi="Times New Roman"/>
        </w:rPr>
      </w:pPr>
      <w:r w:rsidRPr="00C678F9">
        <w:rPr>
          <w:rFonts w:ascii="Times New Roman" w:hAnsi="Times New Roman"/>
        </w:rPr>
        <w:t>пос. Лесные Поляны</w:t>
      </w:r>
    </w:p>
    <w:p w:rsidR="00C678F9" w:rsidRPr="00C678F9" w:rsidRDefault="00C678F9" w:rsidP="00C678F9">
      <w:pPr>
        <w:ind w:left="360"/>
        <w:jc w:val="both"/>
        <w:rPr>
          <w:rFonts w:ascii="Times New Roman" w:hAnsi="Times New Roman"/>
        </w:rPr>
      </w:pPr>
      <w:r w:rsidRPr="00C678F9">
        <w:rPr>
          <w:rFonts w:ascii="Times New Roman" w:hAnsi="Times New Roman"/>
        </w:rPr>
        <w:t>Администрация, ул. Комсомольская, д 10.</w:t>
      </w:r>
    </w:p>
    <w:p w:rsidR="00C678F9" w:rsidRPr="00C678F9" w:rsidRDefault="00C678F9" w:rsidP="00C678F9">
      <w:pPr>
        <w:spacing w:after="0"/>
        <w:ind w:left="360"/>
        <w:jc w:val="both"/>
        <w:rPr>
          <w:rFonts w:ascii="Times New Roman" w:hAnsi="Times New Roman"/>
        </w:rPr>
      </w:pPr>
      <w:r w:rsidRPr="00C678F9">
        <w:rPr>
          <w:rFonts w:ascii="Times New Roman" w:hAnsi="Times New Roman"/>
        </w:rPr>
        <w:t xml:space="preserve">Глава администрации </w:t>
      </w:r>
    </w:p>
    <w:p w:rsidR="00C678F9" w:rsidRPr="00C678F9" w:rsidRDefault="00C678F9" w:rsidP="00C678F9">
      <w:pPr>
        <w:ind w:left="360"/>
        <w:jc w:val="both"/>
        <w:rPr>
          <w:rFonts w:ascii="Times New Roman" w:hAnsi="Times New Roman"/>
        </w:rPr>
      </w:pPr>
      <w:proofErr w:type="spellStart"/>
      <w:r w:rsidRPr="00C678F9">
        <w:rPr>
          <w:rFonts w:ascii="Times New Roman" w:hAnsi="Times New Roman"/>
        </w:rPr>
        <w:t>Леснополянского</w:t>
      </w:r>
      <w:proofErr w:type="spellEnd"/>
      <w:r w:rsidRPr="00C678F9">
        <w:rPr>
          <w:rFonts w:ascii="Times New Roman" w:hAnsi="Times New Roman"/>
        </w:rPr>
        <w:t xml:space="preserve"> сельского поселения                                                            С.П. </w:t>
      </w:r>
      <w:proofErr w:type="spellStart"/>
      <w:r w:rsidRPr="00C678F9">
        <w:rPr>
          <w:rFonts w:ascii="Times New Roman" w:hAnsi="Times New Roman"/>
        </w:rPr>
        <w:t>Гормаш</w:t>
      </w:r>
      <w:proofErr w:type="spellEnd"/>
      <w:r w:rsidRPr="00C678F9">
        <w:rPr>
          <w:rFonts w:ascii="Times New Roman" w:hAnsi="Times New Roman"/>
        </w:rPr>
        <w:t xml:space="preserve">    </w:t>
      </w:r>
    </w:p>
    <w:p w:rsidR="00C678F9" w:rsidRPr="00C678F9" w:rsidRDefault="00C678F9" w:rsidP="00C678F9">
      <w:pPr>
        <w:ind w:left="360"/>
        <w:jc w:val="both"/>
        <w:rPr>
          <w:rFonts w:ascii="Times New Roman" w:hAnsi="Times New Roman"/>
        </w:rPr>
      </w:pPr>
      <w:r w:rsidRPr="00C678F9">
        <w:rPr>
          <w:rFonts w:ascii="Times New Roman" w:hAnsi="Times New Roman"/>
        </w:rPr>
        <w:t xml:space="preserve">                      </w:t>
      </w:r>
    </w:p>
    <w:p w:rsidR="00C678F9" w:rsidRPr="00C678F9" w:rsidRDefault="00C678F9" w:rsidP="00C678F9">
      <w:pPr>
        <w:spacing w:after="0"/>
        <w:ind w:left="360"/>
        <w:jc w:val="both"/>
        <w:rPr>
          <w:rFonts w:ascii="Times New Roman" w:hAnsi="Times New Roman"/>
        </w:rPr>
      </w:pPr>
      <w:r w:rsidRPr="00C678F9">
        <w:rPr>
          <w:rFonts w:ascii="Times New Roman" w:hAnsi="Times New Roman"/>
        </w:rPr>
        <w:t xml:space="preserve">Председатель </w:t>
      </w:r>
      <w:proofErr w:type="spellStart"/>
      <w:r w:rsidRPr="00C678F9">
        <w:rPr>
          <w:rFonts w:ascii="Times New Roman" w:hAnsi="Times New Roman"/>
        </w:rPr>
        <w:t>Леснополянской</w:t>
      </w:r>
      <w:proofErr w:type="spellEnd"/>
      <w:r w:rsidRPr="00C678F9">
        <w:rPr>
          <w:rFonts w:ascii="Times New Roman" w:hAnsi="Times New Roman"/>
        </w:rPr>
        <w:t xml:space="preserve"> сельской Думы                                                      Р.Х. Арасланова</w:t>
      </w:r>
    </w:p>
    <w:p w:rsidR="00C678F9" w:rsidRPr="00C678F9" w:rsidRDefault="00C678F9" w:rsidP="00C678F9">
      <w:pPr>
        <w:ind w:left="360"/>
        <w:jc w:val="both"/>
        <w:rPr>
          <w:rFonts w:ascii="Times New Roman" w:hAnsi="Times New Roman"/>
        </w:rPr>
      </w:pPr>
      <w:r w:rsidRPr="00C678F9">
        <w:rPr>
          <w:rFonts w:ascii="Times New Roman" w:hAnsi="Times New Roman"/>
        </w:rPr>
        <w:t xml:space="preserve">Депутат </w:t>
      </w:r>
      <w:proofErr w:type="spellStart"/>
      <w:r w:rsidRPr="00C678F9">
        <w:rPr>
          <w:rFonts w:ascii="Times New Roman" w:hAnsi="Times New Roman"/>
        </w:rPr>
        <w:t>Леснополянской</w:t>
      </w:r>
      <w:proofErr w:type="spellEnd"/>
      <w:r w:rsidRPr="00C678F9">
        <w:rPr>
          <w:rFonts w:ascii="Times New Roman" w:hAnsi="Times New Roman"/>
        </w:rPr>
        <w:t xml:space="preserve"> сельской Думы                                                        С.А. Будина</w:t>
      </w:r>
    </w:p>
    <w:p w:rsidR="00C678F9" w:rsidRPr="00C678F9" w:rsidRDefault="00C678F9" w:rsidP="00C678F9">
      <w:pPr>
        <w:ind w:left="360"/>
        <w:jc w:val="both"/>
        <w:rPr>
          <w:rFonts w:ascii="Times New Roman" w:hAnsi="Times New Roman"/>
        </w:rPr>
      </w:pPr>
      <w:r w:rsidRPr="00C678F9">
        <w:rPr>
          <w:rFonts w:ascii="Times New Roman" w:hAnsi="Times New Roman"/>
        </w:rPr>
        <w:t xml:space="preserve">                                                                                  </w:t>
      </w:r>
    </w:p>
    <w:bookmarkEnd w:id="0"/>
    <w:p w:rsidR="00C678F9" w:rsidRPr="00C678F9" w:rsidRDefault="00C678F9" w:rsidP="00C678F9">
      <w:pPr>
        <w:ind w:left="360"/>
        <w:jc w:val="both"/>
        <w:rPr>
          <w:rFonts w:ascii="Times New Roman" w:hAnsi="Times New Roman"/>
        </w:rPr>
      </w:pPr>
      <w:r w:rsidRPr="00C678F9">
        <w:rPr>
          <w:rFonts w:ascii="Times New Roman" w:hAnsi="Times New Roman"/>
        </w:rPr>
        <w:t xml:space="preserve">                                                                                                              </w:t>
      </w:r>
    </w:p>
    <w:p w:rsidR="00C678F9" w:rsidRPr="00C678F9" w:rsidRDefault="00C678F9" w:rsidP="00C678F9">
      <w:pPr>
        <w:jc w:val="center"/>
        <w:rPr>
          <w:rFonts w:ascii="Times New Roman" w:hAnsi="Times New Roman"/>
          <w:sz w:val="28"/>
          <w:szCs w:val="28"/>
        </w:rPr>
      </w:pPr>
      <w:r w:rsidRPr="00C678F9">
        <w:rPr>
          <w:rFonts w:ascii="Times New Roman" w:hAnsi="Times New Roman"/>
          <w:sz w:val="28"/>
          <w:szCs w:val="28"/>
        </w:rPr>
        <w:t xml:space="preserve"> </w:t>
      </w:r>
    </w:p>
    <w:p w:rsidR="00C678F9" w:rsidRPr="00C678F9" w:rsidRDefault="00C678F9" w:rsidP="00C678F9">
      <w:pPr>
        <w:shd w:val="clear" w:color="auto" w:fill="FFFFFF"/>
        <w:tabs>
          <w:tab w:val="left" w:pos="6820"/>
        </w:tabs>
        <w:spacing w:before="5" w:after="360"/>
        <w:jc w:val="both"/>
        <w:rPr>
          <w:rFonts w:ascii="Times New Roman" w:hAnsi="Times New Roman"/>
          <w:sz w:val="28"/>
          <w:szCs w:val="28"/>
        </w:rPr>
      </w:pPr>
    </w:p>
    <w:p w:rsidR="00C678F9" w:rsidRPr="00C678F9" w:rsidRDefault="00C678F9" w:rsidP="00C678F9">
      <w:pPr>
        <w:rPr>
          <w:rFonts w:ascii="Times New Roman" w:hAnsi="Times New Roman"/>
          <w:sz w:val="24"/>
          <w:szCs w:val="24"/>
        </w:rPr>
      </w:pPr>
    </w:p>
    <w:p w:rsidR="00BF47CB" w:rsidRPr="00C678F9" w:rsidRDefault="00BF47CB" w:rsidP="00BF47CB">
      <w:pPr>
        <w:spacing w:after="360"/>
        <w:jc w:val="both"/>
        <w:rPr>
          <w:rFonts w:ascii="Times New Roman" w:hAnsi="Times New Roman"/>
          <w:sz w:val="24"/>
          <w:szCs w:val="24"/>
        </w:rPr>
      </w:pPr>
    </w:p>
    <w:p w:rsidR="00BF47CB" w:rsidRPr="00C678F9" w:rsidRDefault="00BF47CB" w:rsidP="00BF47CB">
      <w:pPr>
        <w:spacing w:after="360"/>
        <w:jc w:val="both"/>
        <w:rPr>
          <w:rFonts w:ascii="Times New Roman" w:hAnsi="Times New Roman"/>
          <w:sz w:val="24"/>
          <w:szCs w:val="24"/>
        </w:rPr>
      </w:pPr>
    </w:p>
    <w:p w:rsidR="00BF47CB" w:rsidRPr="00736217" w:rsidRDefault="00BF47CB" w:rsidP="00BF47CB">
      <w:pPr>
        <w:spacing w:after="360"/>
        <w:jc w:val="both"/>
        <w:rPr>
          <w:rFonts w:ascii="Times New Roman" w:hAnsi="Times New Roman"/>
          <w:sz w:val="24"/>
          <w:szCs w:val="24"/>
        </w:rPr>
      </w:pPr>
    </w:p>
    <w:p w:rsidR="00BF47CB" w:rsidRPr="00736217" w:rsidRDefault="00BF47CB" w:rsidP="00BF47CB">
      <w:pPr>
        <w:spacing w:after="360"/>
        <w:jc w:val="both"/>
        <w:rPr>
          <w:rFonts w:ascii="Times New Roman" w:hAnsi="Times New Roman"/>
          <w:sz w:val="24"/>
          <w:szCs w:val="24"/>
        </w:rPr>
      </w:pPr>
    </w:p>
    <w:p w:rsidR="00BF47CB" w:rsidRPr="00736217" w:rsidRDefault="00BF47CB" w:rsidP="00BF47CB">
      <w:pPr>
        <w:spacing w:after="360"/>
        <w:jc w:val="both"/>
        <w:rPr>
          <w:rFonts w:ascii="Times New Roman" w:hAnsi="Times New Roman"/>
          <w:sz w:val="24"/>
          <w:szCs w:val="24"/>
        </w:rPr>
      </w:pPr>
    </w:p>
    <w:p w:rsidR="00BF47CB" w:rsidRPr="00736217" w:rsidRDefault="00BF47CB" w:rsidP="00BF47CB">
      <w:pPr>
        <w:spacing w:after="360"/>
        <w:jc w:val="both"/>
        <w:rPr>
          <w:rFonts w:ascii="Times New Roman" w:hAnsi="Times New Roman"/>
          <w:sz w:val="24"/>
          <w:szCs w:val="24"/>
        </w:rPr>
      </w:pPr>
    </w:p>
    <w:p w:rsidR="00BF47CB" w:rsidRPr="00736217" w:rsidRDefault="00BF47CB" w:rsidP="00BF47CB">
      <w:pPr>
        <w:spacing w:after="360"/>
        <w:jc w:val="both"/>
        <w:rPr>
          <w:rFonts w:ascii="Times New Roman" w:hAnsi="Times New Roman"/>
          <w:sz w:val="24"/>
          <w:szCs w:val="24"/>
        </w:rPr>
      </w:pPr>
    </w:p>
    <w:p w:rsidR="00BF47CB" w:rsidRPr="00736217" w:rsidRDefault="00BF47CB" w:rsidP="00BF47CB">
      <w:pPr>
        <w:spacing w:after="360"/>
        <w:jc w:val="both"/>
        <w:rPr>
          <w:rFonts w:ascii="Times New Roman" w:hAnsi="Times New Roman"/>
          <w:sz w:val="24"/>
          <w:szCs w:val="24"/>
        </w:rPr>
      </w:pPr>
    </w:p>
    <w:p w:rsidR="00BF47CB" w:rsidRPr="00736217" w:rsidRDefault="00BF47CB" w:rsidP="00BF47CB">
      <w:pPr>
        <w:spacing w:after="360"/>
        <w:jc w:val="both"/>
        <w:rPr>
          <w:rFonts w:ascii="Times New Roman" w:hAnsi="Times New Roman"/>
          <w:sz w:val="24"/>
          <w:szCs w:val="24"/>
        </w:rPr>
      </w:pPr>
    </w:p>
    <w:p w:rsidR="00BE1986" w:rsidRPr="00736217" w:rsidRDefault="00BE1986">
      <w:pPr>
        <w:rPr>
          <w:rFonts w:ascii="Times New Roman" w:hAnsi="Times New Roman"/>
          <w:sz w:val="24"/>
          <w:szCs w:val="24"/>
        </w:rPr>
      </w:pPr>
    </w:p>
    <w:sectPr w:rsidR="00BE1986" w:rsidRPr="00736217" w:rsidSect="009F4C5D">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794"/>
    <w:rsid w:val="00055269"/>
    <w:rsid w:val="00227794"/>
    <w:rsid w:val="00736217"/>
    <w:rsid w:val="009F4C5D"/>
    <w:rsid w:val="00BE1986"/>
    <w:rsid w:val="00BF47CB"/>
    <w:rsid w:val="00C678F9"/>
    <w:rsid w:val="00F20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7CB"/>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F47CB"/>
    <w:pPr>
      <w:widowControl w:val="0"/>
      <w:autoSpaceDE w:val="0"/>
      <w:autoSpaceDN w:val="0"/>
      <w:adjustRightInd w:val="0"/>
      <w:spacing w:after="0" w:line="240" w:lineRule="auto"/>
    </w:pPr>
    <w:rPr>
      <w:rFonts w:ascii="Calibri" w:eastAsia="Calibri" w:hAnsi="Calibri" w:cs="Calibri"/>
      <w:b/>
      <w:bCs/>
      <w:lang w:eastAsia="ru-RU"/>
    </w:rPr>
  </w:style>
  <w:style w:type="character" w:styleId="a3">
    <w:name w:val="Strong"/>
    <w:qFormat/>
    <w:rsid w:val="00BF47CB"/>
    <w:rPr>
      <w:rFonts w:cs="Times New Roman"/>
      <w:b/>
      <w:bCs/>
    </w:rPr>
  </w:style>
  <w:style w:type="character" w:customStyle="1" w:styleId="a4">
    <w:name w:val="Без интервала Знак"/>
    <w:link w:val="a5"/>
    <w:locked/>
    <w:rsid w:val="00BF47CB"/>
    <w:rPr>
      <w:sz w:val="28"/>
    </w:rPr>
  </w:style>
  <w:style w:type="paragraph" w:styleId="a5">
    <w:name w:val="No Spacing"/>
    <w:link w:val="a4"/>
    <w:qFormat/>
    <w:rsid w:val="00BF47CB"/>
    <w:pPr>
      <w:spacing w:after="0"/>
      <w:ind w:firstLine="567"/>
      <w:jc w:val="both"/>
    </w:pPr>
    <w:rPr>
      <w:sz w:val="28"/>
    </w:rPr>
  </w:style>
  <w:style w:type="paragraph" w:customStyle="1" w:styleId="western">
    <w:name w:val="western"/>
    <w:basedOn w:val="a"/>
    <w:rsid w:val="00BF47CB"/>
    <w:pPr>
      <w:spacing w:before="100" w:beforeAutospacing="1" w:after="115" w:line="240" w:lineRule="auto"/>
    </w:pPr>
    <w:rPr>
      <w:rFonts w:ascii="Arial" w:hAnsi="Arial" w:cs="Arial"/>
      <w:color w:val="000000"/>
      <w:sz w:val="18"/>
      <w:szCs w:val="18"/>
      <w:lang w:eastAsia="ru-RU"/>
    </w:rPr>
  </w:style>
  <w:style w:type="character" w:customStyle="1" w:styleId="FontStyle12">
    <w:name w:val="Font Style12"/>
    <w:rsid w:val="00BF47CB"/>
    <w:rPr>
      <w:rFonts w:ascii="Times New Roman" w:hAnsi="Times New Roman" w:cs="Times New Roman" w:hint="default"/>
      <w:sz w:val="30"/>
      <w:szCs w:val="30"/>
    </w:rPr>
  </w:style>
  <w:style w:type="table" w:styleId="a6">
    <w:name w:val="Table Grid"/>
    <w:basedOn w:val="a1"/>
    <w:rsid w:val="00BF47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7CB"/>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F47CB"/>
    <w:pPr>
      <w:widowControl w:val="0"/>
      <w:autoSpaceDE w:val="0"/>
      <w:autoSpaceDN w:val="0"/>
      <w:adjustRightInd w:val="0"/>
      <w:spacing w:after="0" w:line="240" w:lineRule="auto"/>
    </w:pPr>
    <w:rPr>
      <w:rFonts w:ascii="Calibri" w:eastAsia="Calibri" w:hAnsi="Calibri" w:cs="Calibri"/>
      <w:b/>
      <w:bCs/>
      <w:lang w:eastAsia="ru-RU"/>
    </w:rPr>
  </w:style>
  <w:style w:type="character" w:styleId="a3">
    <w:name w:val="Strong"/>
    <w:qFormat/>
    <w:rsid w:val="00BF47CB"/>
    <w:rPr>
      <w:rFonts w:cs="Times New Roman"/>
      <w:b/>
      <w:bCs/>
    </w:rPr>
  </w:style>
  <w:style w:type="character" w:customStyle="1" w:styleId="a4">
    <w:name w:val="Без интервала Знак"/>
    <w:link w:val="a5"/>
    <w:locked/>
    <w:rsid w:val="00BF47CB"/>
    <w:rPr>
      <w:sz w:val="28"/>
    </w:rPr>
  </w:style>
  <w:style w:type="paragraph" w:styleId="a5">
    <w:name w:val="No Spacing"/>
    <w:link w:val="a4"/>
    <w:qFormat/>
    <w:rsid w:val="00BF47CB"/>
    <w:pPr>
      <w:spacing w:after="0"/>
      <w:ind w:firstLine="567"/>
      <w:jc w:val="both"/>
    </w:pPr>
    <w:rPr>
      <w:sz w:val="28"/>
    </w:rPr>
  </w:style>
  <w:style w:type="paragraph" w:customStyle="1" w:styleId="western">
    <w:name w:val="western"/>
    <w:basedOn w:val="a"/>
    <w:rsid w:val="00BF47CB"/>
    <w:pPr>
      <w:spacing w:before="100" w:beforeAutospacing="1" w:after="115" w:line="240" w:lineRule="auto"/>
    </w:pPr>
    <w:rPr>
      <w:rFonts w:ascii="Arial" w:hAnsi="Arial" w:cs="Arial"/>
      <w:color w:val="000000"/>
      <w:sz w:val="18"/>
      <w:szCs w:val="18"/>
      <w:lang w:eastAsia="ru-RU"/>
    </w:rPr>
  </w:style>
  <w:style w:type="character" w:customStyle="1" w:styleId="FontStyle12">
    <w:name w:val="Font Style12"/>
    <w:rsid w:val="00BF47CB"/>
    <w:rPr>
      <w:rFonts w:ascii="Times New Roman" w:hAnsi="Times New Roman" w:cs="Times New Roman" w:hint="default"/>
      <w:sz w:val="30"/>
      <w:szCs w:val="30"/>
    </w:rPr>
  </w:style>
  <w:style w:type="table" w:styleId="a6">
    <w:name w:val="Table Grid"/>
    <w:basedOn w:val="a1"/>
    <w:rsid w:val="00BF47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3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10082</Words>
  <Characters>57473</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2023-03-06T12:15:00Z</dcterms:created>
  <dcterms:modified xsi:type="dcterms:W3CDTF">2023-03-09T11:52:00Z</dcterms:modified>
</cp:coreProperties>
</file>